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D422" w14:textId="70CA3CDC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7BC6FC" wp14:editId="6B64D3DA">
            <wp:simplePos x="0" y="0"/>
            <wp:positionH relativeFrom="column">
              <wp:posOffset>-575639</wp:posOffset>
            </wp:positionH>
            <wp:positionV relativeFrom="paragraph">
              <wp:posOffset>-420545</wp:posOffset>
            </wp:positionV>
            <wp:extent cx="6749519" cy="10121462"/>
            <wp:effectExtent l="0" t="0" r="0" b="0"/>
            <wp:wrapNone/>
            <wp:docPr id="2" name="Рисунок 2" descr="C:\Users\user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5" t="4450" r="8507" b="8347"/>
                    <a:stretch/>
                  </pic:blipFill>
                  <pic:spPr bwMode="auto">
                    <a:xfrm>
                      <a:off x="0" y="0"/>
                      <a:ext cx="6752370" cy="10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E01B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5338F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B982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491C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9928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71BF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87AD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C84A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A0DF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70DB6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5A31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3DA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05ED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39E9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81F6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9D217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D993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AC8A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0EFC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AC2B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BB24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32D8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7594E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9F26F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651C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C4E1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D4397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6D35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6A87E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AB53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488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6A12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0A5B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31E5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2BCC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A66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BEF1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132D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8D70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EB8F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A618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B44D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BCD3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53F2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05CE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8083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0161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BA68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4C4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856EC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B83D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58A84" w14:textId="77777777" w:rsidR="00AF53C8" w:rsidRPr="00A56E84" w:rsidRDefault="00AF53C8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58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14:paraId="626FEBBA" w14:textId="77777777" w:rsidR="00D33B44" w:rsidRPr="00A56E84" w:rsidRDefault="00D33B44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32F7C" w14:textId="77777777" w:rsidR="00AF53C8" w:rsidRPr="00011C58" w:rsidRDefault="00AF53C8" w:rsidP="00AF53C8">
      <w:pPr>
        <w:contextualSpacing/>
        <w:mirrorIndents/>
        <w:jc w:val="center"/>
        <w:rPr>
          <w:b/>
          <w:sz w:val="24"/>
          <w:szCs w:val="24"/>
        </w:rPr>
      </w:pPr>
      <w:r w:rsidRPr="00011C58">
        <w:rPr>
          <w:b/>
          <w:sz w:val="24"/>
          <w:szCs w:val="24"/>
        </w:rPr>
        <w:t>1. Общие сведения об образовательной организации</w:t>
      </w:r>
    </w:p>
    <w:p w14:paraId="47319DFC" w14:textId="77777777" w:rsidR="00AF53C8" w:rsidRPr="00011C58" w:rsidRDefault="00AF53C8" w:rsidP="00AF53C8">
      <w:pPr>
        <w:pStyle w:val="a3"/>
        <w:spacing w:before="3"/>
        <w:ind w:left="0"/>
        <w:contextualSpacing/>
        <w:mirrorIndents/>
        <w:jc w:val="both"/>
        <w:rPr>
          <w:b/>
        </w:rPr>
      </w:pPr>
    </w:p>
    <w:tbl>
      <w:tblPr>
        <w:tblStyle w:val="TableNormal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069"/>
      </w:tblGrid>
      <w:tr w:rsidR="00AF53C8" w:rsidRPr="00011C58" w14:paraId="4B0D6CDA" w14:textId="77777777" w:rsidTr="00AF53C8">
        <w:trPr>
          <w:trHeight w:val="275"/>
        </w:trPr>
        <w:tc>
          <w:tcPr>
            <w:tcW w:w="3678" w:type="dxa"/>
          </w:tcPr>
          <w:p w14:paraId="5586A2CA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Наименование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подраздела</w:t>
            </w:r>
            <w:proofErr w:type="spellEnd"/>
          </w:p>
        </w:tc>
        <w:tc>
          <w:tcPr>
            <w:tcW w:w="6069" w:type="dxa"/>
          </w:tcPr>
          <w:p w14:paraId="291FFBD9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AF53C8" w:rsidRPr="00011C58" w14:paraId="181CDA65" w14:textId="77777777" w:rsidTr="00AF53C8">
        <w:trPr>
          <w:trHeight w:val="876"/>
        </w:trPr>
        <w:tc>
          <w:tcPr>
            <w:tcW w:w="3678" w:type="dxa"/>
          </w:tcPr>
          <w:p w14:paraId="5D15C9CD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Наименование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образовательной</w:t>
            </w:r>
            <w:proofErr w:type="spellEnd"/>
          </w:p>
          <w:p w14:paraId="27EB98D0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организации</w:t>
            </w:r>
            <w:proofErr w:type="spellEnd"/>
          </w:p>
          <w:p w14:paraId="14522727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2EB4B080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>Федеральное государственное бюджетное дошкольное образовательное учреждение «Детский сад № 242»</w:t>
            </w:r>
          </w:p>
          <w:p w14:paraId="64E3F437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 xml:space="preserve">ФГБДОУ </w:t>
            </w:r>
            <w:proofErr w:type="spellStart"/>
            <w:r w:rsidRPr="00011C58">
              <w:rPr>
                <w:sz w:val="24"/>
                <w:szCs w:val="24"/>
              </w:rPr>
              <w:t>Детский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сад</w:t>
            </w:r>
            <w:proofErr w:type="spellEnd"/>
            <w:r w:rsidRPr="00011C58">
              <w:rPr>
                <w:sz w:val="24"/>
                <w:szCs w:val="24"/>
              </w:rPr>
              <w:t xml:space="preserve"> № 242</w:t>
            </w:r>
          </w:p>
        </w:tc>
      </w:tr>
      <w:tr w:rsidR="00AF53C8" w:rsidRPr="00011C58" w14:paraId="292EC96F" w14:textId="77777777" w:rsidTr="00AF53C8">
        <w:trPr>
          <w:trHeight w:val="328"/>
        </w:trPr>
        <w:tc>
          <w:tcPr>
            <w:tcW w:w="3678" w:type="dxa"/>
          </w:tcPr>
          <w:p w14:paraId="25F3043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69" w:type="dxa"/>
          </w:tcPr>
          <w:p w14:paraId="76F4D22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Луткова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Татьяна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AF53C8" w:rsidRPr="00011C58" w14:paraId="74683EC5" w14:textId="77777777" w:rsidTr="00AF53C8">
        <w:trPr>
          <w:trHeight w:val="551"/>
        </w:trPr>
        <w:tc>
          <w:tcPr>
            <w:tcW w:w="3678" w:type="dxa"/>
          </w:tcPr>
          <w:p w14:paraId="02F261B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Адрес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6069" w:type="dxa"/>
          </w:tcPr>
          <w:p w14:paraId="279AB040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 xml:space="preserve">660036 Россия, Красноярский край, г. Красноярск, ул.Академгородок, д.27а </w:t>
            </w:r>
          </w:p>
        </w:tc>
      </w:tr>
      <w:tr w:rsidR="00AF53C8" w:rsidRPr="00011C58" w14:paraId="19F2787D" w14:textId="77777777" w:rsidTr="00AF53C8">
        <w:trPr>
          <w:trHeight w:val="275"/>
        </w:trPr>
        <w:tc>
          <w:tcPr>
            <w:tcW w:w="3678" w:type="dxa"/>
          </w:tcPr>
          <w:p w14:paraId="5E3D134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069" w:type="dxa"/>
          </w:tcPr>
          <w:p w14:paraId="6818C961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>8 (391)2-494-498</w:t>
            </w:r>
          </w:p>
        </w:tc>
      </w:tr>
      <w:tr w:rsidR="00AF53C8" w:rsidRPr="00011C58" w14:paraId="43FD8066" w14:textId="77777777" w:rsidTr="00AF53C8">
        <w:trPr>
          <w:trHeight w:val="275"/>
        </w:trPr>
        <w:tc>
          <w:tcPr>
            <w:tcW w:w="3678" w:type="dxa"/>
          </w:tcPr>
          <w:p w14:paraId="06051C9E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Адрес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электронной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069" w:type="dxa"/>
          </w:tcPr>
          <w:p w14:paraId="0D279EA3" w14:textId="77777777" w:rsidR="00AF53C8" w:rsidRPr="00011C58" w:rsidRDefault="00F843C9" w:rsidP="00AF53C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AF53C8" w:rsidRPr="00011C58">
                <w:rPr>
                  <w:rStyle w:val="a5"/>
                  <w:sz w:val="24"/>
                  <w:szCs w:val="24"/>
                </w:rPr>
                <w:t>dou242@yandex.ru</w:t>
              </w:r>
            </w:hyperlink>
          </w:p>
        </w:tc>
      </w:tr>
      <w:tr w:rsidR="00AF53C8" w:rsidRPr="00011C58" w14:paraId="3D5CB114" w14:textId="77777777" w:rsidTr="00AF53C8">
        <w:trPr>
          <w:trHeight w:val="275"/>
        </w:trPr>
        <w:tc>
          <w:tcPr>
            <w:tcW w:w="3678" w:type="dxa"/>
          </w:tcPr>
          <w:p w14:paraId="6F3390D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069" w:type="dxa"/>
          </w:tcPr>
          <w:p w14:paraId="28483C08" w14:textId="77777777" w:rsidR="00AF53C8" w:rsidRPr="00011C58" w:rsidRDefault="00AF53C8" w:rsidP="00AF53C8">
            <w:pPr>
              <w:jc w:val="both"/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14:paraId="7633D419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 xml:space="preserve">125993 ГСП-3 </w:t>
            </w:r>
            <w:r w:rsidRPr="00011C58">
              <w:rPr>
                <w:rStyle w:val="a7"/>
                <w:b w:val="0"/>
                <w:sz w:val="24"/>
                <w:szCs w:val="24"/>
              </w:rPr>
              <w:t> </w:t>
            </w: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>г. Москва ул. Тверская, д.11</w:t>
            </w:r>
          </w:p>
        </w:tc>
      </w:tr>
      <w:tr w:rsidR="00AF53C8" w:rsidRPr="00011C58" w14:paraId="4148F2C1" w14:textId="77777777" w:rsidTr="00AF53C8">
        <w:trPr>
          <w:trHeight w:val="354"/>
        </w:trPr>
        <w:tc>
          <w:tcPr>
            <w:tcW w:w="3678" w:type="dxa"/>
          </w:tcPr>
          <w:p w14:paraId="2802189F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Дата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69" w:type="dxa"/>
          </w:tcPr>
          <w:p w14:paraId="737742C2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 xml:space="preserve">1992 </w:t>
            </w:r>
            <w:proofErr w:type="spellStart"/>
            <w:r w:rsidRPr="00011C58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F53C8" w:rsidRPr="00011C58" w14:paraId="430E6EBB" w14:textId="77777777" w:rsidTr="00AF53C8">
        <w:trPr>
          <w:trHeight w:val="348"/>
        </w:trPr>
        <w:tc>
          <w:tcPr>
            <w:tcW w:w="3678" w:type="dxa"/>
          </w:tcPr>
          <w:p w14:paraId="2695ADB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069" w:type="dxa"/>
          </w:tcPr>
          <w:p w14:paraId="5735B931" w14:textId="77777777" w:rsidR="00AF53C8" w:rsidRPr="00011C58" w:rsidRDefault="00AF53C8" w:rsidP="00AF53C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011C58">
              <w:rPr>
                <w:sz w:val="24"/>
                <w:szCs w:val="24"/>
              </w:rPr>
              <w:t xml:space="preserve">7698-л </w:t>
            </w:r>
            <w:proofErr w:type="spellStart"/>
            <w:r w:rsidRPr="00011C58">
              <w:rPr>
                <w:sz w:val="24"/>
                <w:szCs w:val="24"/>
              </w:rPr>
              <w:t>от</w:t>
            </w:r>
            <w:proofErr w:type="spellEnd"/>
            <w:r w:rsidRPr="00011C58">
              <w:rPr>
                <w:sz w:val="24"/>
                <w:szCs w:val="24"/>
              </w:rPr>
              <w:t xml:space="preserve"> 22 </w:t>
            </w:r>
            <w:proofErr w:type="spellStart"/>
            <w:r w:rsidRPr="00011C58">
              <w:rPr>
                <w:sz w:val="24"/>
                <w:szCs w:val="24"/>
              </w:rPr>
              <w:t>октября</w:t>
            </w:r>
            <w:proofErr w:type="spellEnd"/>
            <w:r w:rsidRPr="00011C58">
              <w:rPr>
                <w:sz w:val="24"/>
                <w:szCs w:val="24"/>
              </w:rPr>
              <w:t xml:space="preserve"> 2014 г.</w:t>
            </w:r>
          </w:p>
        </w:tc>
      </w:tr>
    </w:tbl>
    <w:p w14:paraId="1BBAE549" w14:textId="77777777" w:rsidR="00AF53C8" w:rsidRPr="00011C58" w:rsidRDefault="00AF53C8" w:rsidP="00AF53C8">
      <w:pPr>
        <w:contextualSpacing/>
        <w:mirrorIndents/>
        <w:jc w:val="both"/>
        <w:rPr>
          <w:sz w:val="24"/>
          <w:szCs w:val="24"/>
        </w:rPr>
      </w:pPr>
    </w:p>
    <w:p w14:paraId="6BFAE3D4" w14:textId="77777777" w:rsidR="00AF53C8" w:rsidRPr="00011C58" w:rsidRDefault="00AF53C8" w:rsidP="00AF53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</w:t>
      </w:r>
      <w:r w:rsidRPr="00011C58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«Детский сад № 242» расположено в жилом районе города вдали от производящих предприятий и торговых мест. ФГБДОУ Детский сад № 242 представляет собой трехэтажное здание, состоящее из блоков. Здание 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и канализация.</w:t>
      </w:r>
    </w:p>
    <w:p w14:paraId="130332B5" w14:textId="77777777" w:rsidR="00AF53C8" w:rsidRPr="00011C58" w:rsidRDefault="00AF53C8" w:rsidP="00AF53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1C58">
        <w:rPr>
          <w:rFonts w:ascii="Times New Roman" w:hAnsi="Times New Roman" w:cs="Times New Roman"/>
          <w:sz w:val="24"/>
          <w:szCs w:val="24"/>
        </w:rPr>
        <w:tab/>
        <w:t>Территория благоустроена и озеленена силами сотрудников и родителей. Разбиты клумбы, цветники, посажены различные виды деревьев и куста</w:t>
      </w:r>
      <w:r w:rsidR="00C07AD7">
        <w:rPr>
          <w:rFonts w:ascii="Times New Roman" w:hAnsi="Times New Roman" w:cs="Times New Roman"/>
          <w:sz w:val="24"/>
          <w:szCs w:val="24"/>
        </w:rPr>
        <w:t xml:space="preserve">рников. </w:t>
      </w:r>
      <w:r w:rsidRPr="00011C58">
        <w:rPr>
          <w:rFonts w:ascii="Times New Roman" w:hAnsi="Times New Roman" w:cs="Times New Roman"/>
          <w:sz w:val="24"/>
          <w:szCs w:val="24"/>
        </w:rPr>
        <w:t>Для каждой группы отведены игровые участки, имеется спортивная площадка.</w:t>
      </w:r>
    </w:p>
    <w:p w14:paraId="7CBCF270" w14:textId="77777777" w:rsidR="00AF53C8" w:rsidRDefault="00AF53C8" w:rsidP="00AF53C8">
      <w:pPr>
        <w:pStyle w:val="a3"/>
        <w:spacing w:before="3"/>
        <w:ind w:left="0"/>
      </w:pPr>
    </w:p>
    <w:p w14:paraId="76BD2064" w14:textId="77777777" w:rsidR="002712B1" w:rsidRPr="00011C58" w:rsidRDefault="002712B1" w:rsidP="00011C58">
      <w:pPr>
        <w:pStyle w:val="11"/>
        <w:spacing w:before="71" w:line="274" w:lineRule="exact"/>
        <w:ind w:left="2460"/>
      </w:pPr>
      <w:r w:rsidRPr="00011C58">
        <w:t>2. Оценка системы управления организаций</w:t>
      </w:r>
    </w:p>
    <w:p w14:paraId="50909BC8" w14:textId="77777777" w:rsidR="002712B1" w:rsidRPr="00011C58" w:rsidRDefault="002712B1" w:rsidP="00011C58">
      <w:pPr>
        <w:pStyle w:val="a3"/>
        <w:ind w:firstLine="993"/>
        <w:jc w:val="both"/>
      </w:pPr>
    </w:p>
    <w:p w14:paraId="56B52072" w14:textId="77777777" w:rsidR="002712B1" w:rsidRPr="00011C58" w:rsidRDefault="002712B1" w:rsidP="00011C58">
      <w:pPr>
        <w:jc w:val="both"/>
        <w:rPr>
          <w:sz w:val="24"/>
          <w:szCs w:val="24"/>
        </w:rPr>
      </w:pPr>
      <w:r w:rsidRPr="00011C58">
        <w:rPr>
          <w:sz w:val="24"/>
          <w:szCs w:val="24"/>
        </w:rPr>
        <w:tab/>
        <w:t>Управление д</w:t>
      </w:r>
      <w:r w:rsidR="00011C58" w:rsidRPr="00011C58">
        <w:rPr>
          <w:sz w:val="24"/>
          <w:szCs w:val="24"/>
        </w:rPr>
        <w:t xml:space="preserve">етским садом </w:t>
      </w:r>
      <w:r w:rsidRPr="00011C58">
        <w:rPr>
          <w:sz w:val="24"/>
          <w:szCs w:val="24"/>
        </w:rPr>
        <w:t>осуществляется в соответствии с действующим законодательством и уставом ФГБДОУ №242.</w:t>
      </w:r>
    </w:p>
    <w:p w14:paraId="7DAA989E" w14:textId="77777777" w:rsidR="002712B1" w:rsidRPr="00011C58" w:rsidRDefault="002712B1" w:rsidP="00011C58">
      <w:pPr>
        <w:jc w:val="both"/>
        <w:rPr>
          <w:sz w:val="24"/>
          <w:szCs w:val="24"/>
        </w:rPr>
      </w:pPr>
    </w:p>
    <w:tbl>
      <w:tblPr>
        <w:tblStyle w:val="TableNormal"/>
        <w:tblW w:w="92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076"/>
      </w:tblGrid>
      <w:tr w:rsidR="002712B1" w:rsidRPr="00011C58" w14:paraId="23A5FCEE" w14:textId="77777777" w:rsidTr="00D12B04">
        <w:trPr>
          <w:trHeight w:val="663"/>
        </w:trPr>
        <w:tc>
          <w:tcPr>
            <w:tcW w:w="2161" w:type="dxa"/>
          </w:tcPr>
          <w:p w14:paraId="14ADD21F" w14:textId="77777777" w:rsidR="002712B1" w:rsidRPr="00011C58" w:rsidRDefault="002712B1" w:rsidP="00477F7C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Наименование</w:t>
            </w:r>
            <w:proofErr w:type="spellEnd"/>
          </w:p>
          <w:p w14:paraId="6B62B851" w14:textId="77777777" w:rsidR="002712B1" w:rsidRPr="00011C58" w:rsidRDefault="002712B1" w:rsidP="00477F7C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76" w:type="dxa"/>
          </w:tcPr>
          <w:p w14:paraId="4545D916" w14:textId="77777777" w:rsidR="002712B1" w:rsidRPr="00011C58" w:rsidRDefault="002712B1" w:rsidP="00477F7C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Функции</w:t>
            </w:r>
            <w:proofErr w:type="spellEnd"/>
          </w:p>
        </w:tc>
      </w:tr>
      <w:tr w:rsidR="002712B1" w:rsidRPr="00011C58" w14:paraId="797957EC" w14:textId="77777777" w:rsidTr="00D12B04">
        <w:trPr>
          <w:trHeight w:val="1375"/>
        </w:trPr>
        <w:tc>
          <w:tcPr>
            <w:tcW w:w="2161" w:type="dxa"/>
          </w:tcPr>
          <w:p w14:paraId="31E50B6E" w14:textId="77777777" w:rsidR="002712B1" w:rsidRDefault="002712B1" w:rsidP="00011C58">
            <w:pPr>
              <w:pStyle w:val="TableParagraph"/>
              <w:spacing w:line="268" w:lineRule="exact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i/>
                <w:sz w:val="24"/>
                <w:szCs w:val="24"/>
              </w:rPr>
              <w:t>Заведующий</w:t>
            </w:r>
            <w:proofErr w:type="spellEnd"/>
          </w:p>
          <w:p w14:paraId="3AF4540D" w14:textId="77777777" w:rsidR="00477F7C" w:rsidRPr="00477F7C" w:rsidRDefault="00477F7C" w:rsidP="00011C58">
            <w:pPr>
              <w:pStyle w:val="TableParagraph"/>
              <w:spacing w:line="268" w:lineRule="exact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ФГБДОУ №242</w:t>
            </w:r>
          </w:p>
        </w:tc>
        <w:tc>
          <w:tcPr>
            <w:tcW w:w="7076" w:type="dxa"/>
            <w:vAlign w:val="center"/>
          </w:tcPr>
          <w:p w14:paraId="4A494F70" w14:textId="77777777" w:rsidR="002712B1" w:rsidRPr="00011C58" w:rsidRDefault="002712B1" w:rsidP="00477F7C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477F7C">
              <w:rPr>
                <w:sz w:val="24"/>
                <w:szCs w:val="24"/>
                <w:lang w:val="ru-RU"/>
              </w:rPr>
              <w:t>д</w:t>
            </w:r>
            <w:r w:rsidRPr="00011C58">
              <w:rPr>
                <w:sz w:val="24"/>
                <w:szCs w:val="24"/>
                <w:lang w:val="ru-RU"/>
              </w:rPr>
              <w:t>етским садом.</w:t>
            </w:r>
          </w:p>
        </w:tc>
      </w:tr>
      <w:tr w:rsidR="002712B1" w:rsidRPr="00011C58" w14:paraId="3BE37000" w14:textId="77777777" w:rsidTr="00D12B04">
        <w:trPr>
          <w:trHeight w:val="4352"/>
        </w:trPr>
        <w:tc>
          <w:tcPr>
            <w:tcW w:w="2161" w:type="dxa"/>
          </w:tcPr>
          <w:p w14:paraId="3F2EE994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Общее</w:t>
            </w:r>
            <w:r w:rsidRPr="00011C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477F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собрание </w:t>
            </w:r>
            <w:r w:rsidR="00477F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работников ФГБДОУ №242</w:t>
            </w:r>
          </w:p>
          <w:p w14:paraId="05C39B86" w14:textId="77777777" w:rsidR="002712B1" w:rsidRPr="00011C58" w:rsidRDefault="002712B1" w:rsidP="00011C58">
            <w:pPr>
              <w:pStyle w:val="TableParagraph"/>
              <w:tabs>
                <w:tab w:val="left" w:pos="1043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76" w:type="dxa"/>
          </w:tcPr>
          <w:p w14:paraId="3C322578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и обсуждает Программу развития ФГБДОУ №242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D43280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и обсуждает</w:t>
            </w:r>
            <w:r w:rsidRPr="00011C5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годового плана работы ФГБДОУ №242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9A24465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обсуждает вопросы состояния трудовой дисциплины в ФГБДОУ №242 и мероприятия по ее укреплению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126C61D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 охраны и безопасности условий труда работников, охраны здоро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вья воспитанников в ФГБДОУ №242;</w:t>
            </w:r>
          </w:p>
          <w:p w14:paraId="178AFDD6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proofErr w:type="spellEnd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proofErr w:type="spellEnd"/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A38B02A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обсуждает вопросы привлечения для устав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11C5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ФГБДОУ №242 дополнительных источников финансирования и материальных средств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BCB28A6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 предложения по корректировке плана мероприятий организации, совершенствованию ее работы  и развитию материальной базы.</w:t>
            </w:r>
          </w:p>
        </w:tc>
      </w:tr>
      <w:tr w:rsidR="002712B1" w:rsidRPr="00011C58" w14:paraId="38371F3F" w14:textId="77777777" w:rsidTr="00D12B04">
        <w:trPr>
          <w:trHeight w:val="2991"/>
        </w:trPr>
        <w:tc>
          <w:tcPr>
            <w:tcW w:w="2161" w:type="dxa"/>
          </w:tcPr>
          <w:p w14:paraId="1F4C880B" w14:textId="77777777" w:rsidR="00477F7C" w:rsidRDefault="002712B1" w:rsidP="00011C58">
            <w:pPr>
              <w:pStyle w:val="TableParagraph"/>
              <w:ind w:right="32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i/>
                <w:sz w:val="24"/>
                <w:szCs w:val="24"/>
              </w:rPr>
              <w:t>Педагогический</w:t>
            </w:r>
            <w:proofErr w:type="spellEnd"/>
            <w:r w:rsidRPr="00011C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i/>
                <w:sz w:val="24"/>
                <w:szCs w:val="24"/>
              </w:rPr>
              <w:t>совет</w:t>
            </w:r>
            <w:proofErr w:type="spellEnd"/>
          </w:p>
          <w:p w14:paraId="560BD1E1" w14:textId="77777777" w:rsidR="00477F7C" w:rsidRPr="00477F7C" w:rsidRDefault="00477F7C" w:rsidP="00011C58">
            <w:pPr>
              <w:pStyle w:val="TableParagraph"/>
              <w:ind w:right="32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ФГБДОУ №242</w:t>
            </w:r>
          </w:p>
        </w:tc>
        <w:tc>
          <w:tcPr>
            <w:tcW w:w="7076" w:type="dxa"/>
          </w:tcPr>
          <w:p w14:paraId="1E7F944F" w14:textId="77777777" w:rsidR="00477F7C" w:rsidRDefault="002712B1" w:rsidP="00D12B04">
            <w:pPr>
              <w:pStyle w:val="TableParagraph"/>
              <w:spacing w:line="270" w:lineRule="atLeast"/>
              <w:ind w:left="249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1F695FEF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sz w:val="24"/>
                <w:szCs w:val="24"/>
              </w:rPr>
              <w:t>развития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образовательных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услу</w:t>
            </w:r>
            <w:proofErr w:type="spellEnd"/>
            <w:r w:rsidR="00477F7C">
              <w:rPr>
                <w:sz w:val="24"/>
                <w:szCs w:val="24"/>
                <w:lang w:val="ru-RU"/>
              </w:rPr>
              <w:t>г;</w:t>
            </w:r>
          </w:p>
          <w:p w14:paraId="2892275F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477F7C">
              <w:rPr>
                <w:sz w:val="24"/>
                <w:szCs w:val="24"/>
              </w:rPr>
              <w:t>регламентации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образовательных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отношений</w:t>
            </w:r>
            <w:proofErr w:type="spellEnd"/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09FD2F4C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разработки образовательных программ, выбора учебных пособий, средств обучения и воспитания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10C2A89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материально-технического обеспечения образовательного процесса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AC89EE3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аттестации, повышения квалификации педагогических работников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D84517D" w14:textId="77777777" w:rsidR="002712B1" w:rsidRP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477F7C">
              <w:rPr>
                <w:sz w:val="24"/>
                <w:szCs w:val="24"/>
              </w:rPr>
              <w:t>координации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деятельности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методических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объединений</w:t>
            </w:r>
            <w:proofErr w:type="spellEnd"/>
            <w:r w:rsidRPr="00477F7C">
              <w:rPr>
                <w:sz w:val="24"/>
                <w:szCs w:val="24"/>
              </w:rPr>
              <w:t>.</w:t>
            </w:r>
          </w:p>
        </w:tc>
      </w:tr>
      <w:tr w:rsidR="002712B1" w:rsidRPr="00011C58" w14:paraId="48D785E6" w14:textId="77777777" w:rsidTr="00D12B04">
        <w:trPr>
          <w:trHeight w:val="1904"/>
        </w:trPr>
        <w:tc>
          <w:tcPr>
            <w:tcW w:w="2161" w:type="dxa"/>
          </w:tcPr>
          <w:p w14:paraId="35B690E0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Родительский</w:t>
            </w:r>
            <w:proofErr w:type="spellEnd"/>
          </w:p>
          <w:p w14:paraId="37E0A4D0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ФГБДОУ №242</w:t>
            </w:r>
          </w:p>
          <w:p w14:paraId="401F8552" w14:textId="77777777" w:rsidR="002712B1" w:rsidRPr="00011C58" w:rsidRDefault="002712B1" w:rsidP="00011C58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6" w:type="dxa"/>
          </w:tcPr>
          <w:p w14:paraId="144A78C1" w14:textId="77777777" w:rsidR="00477F7C" w:rsidRDefault="00477F7C" w:rsidP="00477F7C">
            <w:pPr>
              <w:pStyle w:val="a6"/>
              <w:numPr>
                <w:ilvl w:val="0"/>
                <w:numId w:val="13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712B1"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одействует организации совместных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в </w:t>
            </w:r>
            <w:r w:rsidR="002712B1"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ФГБДОУ №242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712B1" w:rsidRP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 собраний, дней открытых дверей, клубов для 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8072F0D" w14:textId="77777777" w:rsidR="002712B1" w:rsidRPr="00477F7C" w:rsidRDefault="00477F7C" w:rsidP="00477F7C">
            <w:pPr>
              <w:pStyle w:val="a6"/>
              <w:numPr>
                <w:ilvl w:val="0"/>
                <w:numId w:val="13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712B1" w:rsidRP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казывает посильную помощь ФГБДОУ №242 в благоустройстве его помещений, детских площадок и территории</w:t>
            </w:r>
          </w:p>
          <w:p w14:paraId="16A4BC46" w14:textId="77777777" w:rsidR="002712B1" w:rsidRPr="00011C58" w:rsidRDefault="002712B1" w:rsidP="00477F7C">
            <w:pPr>
              <w:pStyle w:val="TableParagraph"/>
              <w:spacing w:line="269" w:lineRule="exact"/>
              <w:ind w:left="142" w:hanging="578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F389270" w14:textId="77777777" w:rsidR="002712B1" w:rsidRDefault="002712B1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7E79462" w14:textId="77777777" w:rsidR="00D12B04" w:rsidRDefault="00D12B04" w:rsidP="00011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54A2" w14:textId="77777777" w:rsidR="00011C58" w:rsidRPr="00011C58" w:rsidRDefault="00011C58" w:rsidP="00011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58">
        <w:rPr>
          <w:rFonts w:ascii="Times New Roman" w:hAnsi="Times New Roman" w:cs="Times New Roman"/>
          <w:b/>
          <w:sz w:val="24"/>
          <w:szCs w:val="24"/>
        </w:rPr>
        <w:t>3. Оценка образовательной деятельности</w:t>
      </w:r>
    </w:p>
    <w:p w14:paraId="549FAD4E" w14:textId="77777777" w:rsidR="00011C58" w:rsidRP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CC87D1B" w14:textId="7777777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103AD7" w:rsidRPr="00F67964">
        <w:rPr>
          <w:rFonts w:ascii="Times New Roman" w:hAnsi="Times New Roman" w:cs="Times New Roman"/>
          <w:sz w:val="24"/>
          <w:szCs w:val="24"/>
        </w:rPr>
        <w:t>СП 2.4.3648-20</w:t>
      </w:r>
      <w:r w:rsidR="00103AD7">
        <w:rPr>
          <w:rFonts w:ascii="Times New Roman" w:hAnsi="Times New Roman" w:cs="Times New Roman"/>
          <w:sz w:val="24"/>
          <w:szCs w:val="24"/>
        </w:rPr>
        <w:t xml:space="preserve"> </w:t>
      </w:r>
      <w:r w:rsidRPr="00011C58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14:paraId="02741A47" w14:textId="0DA05011" w:rsidR="00011C58" w:rsidRP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</w:t>
      </w:r>
      <w:r w:rsidR="00DC4C60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011C58">
        <w:rPr>
          <w:rFonts w:ascii="Times New Roman" w:hAnsi="Times New Roman" w:cs="Times New Roman"/>
          <w:sz w:val="24"/>
          <w:szCs w:val="24"/>
        </w:rPr>
        <w:t xml:space="preserve"> дошкольного образования, в соответствии с ФГОС дошкольного образования, с учетом санитарно-эпидемиологически</w:t>
      </w:r>
      <w:r w:rsidR="00DC4C60">
        <w:rPr>
          <w:rFonts w:ascii="Times New Roman" w:hAnsi="Times New Roman" w:cs="Times New Roman"/>
          <w:sz w:val="24"/>
          <w:szCs w:val="24"/>
        </w:rPr>
        <w:t>ми</w:t>
      </w:r>
      <w:r w:rsidRPr="00011C58">
        <w:rPr>
          <w:rFonts w:ascii="Times New Roman" w:hAnsi="Times New Roman" w:cs="Times New Roman"/>
          <w:sz w:val="24"/>
          <w:szCs w:val="24"/>
        </w:rPr>
        <w:t xml:space="preserve"> правилами и нормативами, с учетом недельной нагрузки.</w:t>
      </w:r>
    </w:p>
    <w:p w14:paraId="3B20C260" w14:textId="213F2898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F67964">
        <w:rPr>
          <w:rFonts w:ascii="Times New Roman" w:hAnsi="Times New Roman" w:cs="Times New Roman"/>
          <w:sz w:val="24"/>
          <w:szCs w:val="24"/>
        </w:rPr>
        <w:t>2</w:t>
      </w:r>
      <w:r w:rsidR="00C6386D">
        <w:rPr>
          <w:rFonts w:ascii="Times New Roman" w:hAnsi="Times New Roman" w:cs="Times New Roman"/>
          <w:sz w:val="24"/>
          <w:szCs w:val="24"/>
        </w:rPr>
        <w:t>16</w:t>
      </w:r>
      <w:r w:rsidRPr="00011C58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спитанников в возрасте от 2 до 8</w:t>
      </w:r>
      <w:r w:rsidRPr="00011C58">
        <w:rPr>
          <w:rFonts w:ascii="Times New Roman" w:hAnsi="Times New Roman" w:cs="Times New Roman"/>
          <w:sz w:val="24"/>
          <w:szCs w:val="24"/>
        </w:rPr>
        <w:t xml:space="preserve"> лет. В Детском саду сформировано 1</w:t>
      </w:r>
      <w:r w:rsidR="00DC4C60">
        <w:rPr>
          <w:rFonts w:ascii="Times New Roman" w:hAnsi="Times New Roman" w:cs="Times New Roman"/>
          <w:sz w:val="24"/>
          <w:szCs w:val="24"/>
        </w:rPr>
        <w:t>1</w:t>
      </w:r>
      <w:r w:rsidRPr="00011C58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2CDB9A3" w14:textId="5116B7E0" w:rsidR="00763F2F" w:rsidRPr="00C6386D" w:rsidRDefault="00763F2F" w:rsidP="00763F2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 xml:space="preserve">2 первые младшие группы - </w:t>
      </w:r>
      <w:r w:rsidR="00F67964" w:rsidRPr="00C6386D">
        <w:rPr>
          <w:rFonts w:ascii="Times New Roman" w:hAnsi="Times New Roman" w:cs="Times New Roman"/>
          <w:sz w:val="24"/>
          <w:szCs w:val="24"/>
        </w:rPr>
        <w:t>2</w:t>
      </w:r>
      <w:r w:rsidR="00C6386D" w:rsidRPr="00C6386D">
        <w:rPr>
          <w:rFonts w:ascii="Times New Roman" w:hAnsi="Times New Roman" w:cs="Times New Roman"/>
          <w:sz w:val="24"/>
          <w:szCs w:val="24"/>
        </w:rPr>
        <w:t>7</w:t>
      </w:r>
    </w:p>
    <w:p w14:paraId="59578E1C" w14:textId="763CA52E" w:rsidR="00011C58" w:rsidRPr="00C6386D" w:rsidRDefault="00467216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>2</w:t>
      </w:r>
      <w:r w:rsidR="002400B7" w:rsidRPr="00C6386D">
        <w:rPr>
          <w:rFonts w:ascii="Times New Roman" w:hAnsi="Times New Roman" w:cs="Times New Roman"/>
          <w:sz w:val="24"/>
          <w:szCs w:val="24"/>
        </w:rPr>
        <w:t xml:space="preserve"> втор</w:t>
      </w:r>
      <w:r w:rsidRPr="00C6386D">
        <w:rPr>
          <w:rFonts w:ascii="Times New Roman" w:hAnsi="Times New Roman" w:cs="Times New Roman"/>
          <w:sz w:val="24"/>
          <w:szCs w:val="24"/>
        </w:rPr>
        <w:t>ые</w:t>
      </w:r>
      <w:r w:rsidR="00763F2F" w:rsidRPr="00C6386D">
        <w:rPr>
          <w:rFonts w:ascii="Times New Roman" w:hAnsi="Times New Roman" w:cs="Times New Roman"/>
          <w:sz w:val="24"/>
          <w:szCs w:val="24"/>
        </w:rPr>
        <w:t xml:space="preserve"> младш</w:t>
      </w:r>
      <w:r w:rsidRPr="00C6386D">
        <w:rPr>
          <w:rFonts w:ascii="Times New Roman" w:hAnsi="Times New Roman" w:cs="Times New Roman"/>
          <w:sz w:val="24"/>
          <w:szCs w:val="24"/>
        </w:rPr>
        <w:t>ие</w:t>
      </w:r>
      <w:r w:rsidR="00763F2F" w:rsidRPr="00C6386D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39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0EF3B798" w14:textId="217E7DB8" w:rsidR="00011C58" w:rsidRPr="00C6386D" w:rsidRDefault="00467216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средн</w:t>
      </w:r>
      <w:r w:rsidRPr="00C6386D">
        <w:rPr>
          <w:rFonts w:ascii="Times New Roman" w:hAnsi="Times New Roman" w:cs="Times New Roman"/>
          <w:sz w:val="24"/>
          <w:szCs w:val="24"/>
        </w:rPr>
        <w:t>яя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C6386D">
        <w:rPr>
          <w:rFonts w:ascii="Times New Roman" w:hAnsi="Times New Roman" w:cs="Times New Roman"/>
          <w:sz w:val="24"/>
          <w:szCs w:val="24"/>
        </w:rPr>
        <w:t>а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27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36D6F984" w14:textId="64EE6301" w:rsidR="00011C58" w:rsidRPr="00C6386D" w:rsidRDefault="00F67964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>3 старших групп – 6</w:t>
      </w:r>
      <w:r w:rsidR="00C6386D" w:rsidRPr="00C6386D">
        <w:rPr>
          <w:rFonts w:ascii="Times New Roman" w:hAnsi="Times New Roman" w:cs="Times New Roman"/>
          <w:sz w:val="24"/>
          <w:szCs w:val="24"/>
        </w:rPr>
        <w:t>2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702F18BD" w14:textId="0168B980" w:rsidR="00011C58" w:rsidRPr="00C6386D" w:rsidRDefault="00011C58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 xml:space="preserve">3 подготовительных </w:t>
      </w:r>
      <w:r w:rsidR="00C25616" w:rsidRPr="00C6386D">
        <w:rPr>
          <w:rFonts w:ascii="Times New Roman" w:hAnsi="Times New Roman" w:cs="Times New Roman"/>
          <w:sz w:val="24"/>
          <w:szCs w:val="24"/>
        </w:rPr>
        <w:t xml:space="preserve">к школе групп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61</w:t>
      </w:r>
      <w:r w:rsidRPr="00C6386D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14:paraId="59D4F80E" w14:textId="77777777" w:rsidR="00F67964" w:rsidRDefault="00F67964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3D126B" w14:textId="77777777" w:rsidR="00011C58" w:rsidRPr="00011C58" w:rsidRDefault="009F22D7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C58" w:rsidRPr="00011C58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73F86AD6" w14:textId="77777777" w:rsidR="00011C58" w:rsidRPr="009F22D7" w:rsidRDefault="00011C58" w:rsidP="009F22D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C58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14:paraId="1C277706" w14:textId="77777777" w:rsidR="00011C58" w:rsidRDefault="009F22D7" w:rsidP="00011C5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непринужденные беседы</w:t>
      </w:r>
    </w:p>
    <w:p w14:paraId="310DEE95" w14:textId="3569760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23CB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C279E9" w:rsidRPr="001823CB">
        <w:rPr>
          <w:rFonts w:ascii="Times New Roman" w:hAnsi="Times New Roman" w:cs="Times New Roman"/>
          <w:sz w:val="24"/>
          <w:szCs w:val="24"/>
        </w:rPr>
        <w:t xml:space="preserve">зультаты качества освоения </w:t>
      </w:r>
      <w:r w:rsidR="005117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279E9" w:rsidRPr="001823CB">
        <w:rPr>
          <w:rFonts w:ascii="Times New Roman" w:hAnsi="Times New Roman" w:cs="Times New Roman"/>
          <w:sz w:val="24"/>
          <w:szCs w:val="24"/>
        </w:rPr>
        <w:t>детского сада</w:t>
      </w:r>
      <w:r w:rsidRPr="001823CB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763F2F" w:rsidRPr="001823CB">
        <w:rPr>
          <w:rFonts w:ascii="Times New Roman" w:hAnsi="Times New Roman" w:cs="Times New Roman"/>
          <w:sz w:val="24"/>
          <w:szCs w:val="24"/>
        </w:rPr>
        <w:t>202</w:t>
      </w:r>
      <w:r w:rsidR="00467216">
        <w:rPr>
          <w:rFonts w:ascii="Times New Roman" w:hAnsi="Times New Roman" w:cs="Times New Roman"/>
          <w:sz w:val="24"/>
          <w:szCs w:val="24"/>
        </w:rPr>
        <w:t>4</w:t>
      </w:r>
      <w:r w:rsidRPr="001823CB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14:paraId="7E8695F4" w14:textId="7777777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05"/>
        <w:gridCol w:w="1905"/>
        <w:gridCol w:w="1905"/>
        <w:gridCol w:w="1905"/>
      </w:tblGrid>
      <w:tr w:rsidR="007C49A4" w:rsidRPr="00F82FBC" w14:paraId="5B947965" w14:textId="77777777" w:rsidTr="00EA015F">
        <w:trPr>
          <w:trHeight w:val="213"/>
        </w:trPr>
        <w:tc>
          <w:tcPr>
            <w:tcW w:w="1951" w:type="dxa"/>
            <w:vMerge w:val="restart"/>
          </w:tcPr>
          <w:p w14:paraId="0C33AAF4" w14:textId="77777777" w:rsidR="007C49A4" w:rsidRPr="00F82FBC" w:rsidRDefault="007C49A4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Уровень развития</w:t>
            </w:r>
          </w:p>
        </w:tc>
        <w:tc>
          <w:tcPr>
            <w:tcW w:w="7620" w:type="dxa"/>
            <w:gridSpan w:val="4"/>
          </w:tcPr>
          <w:p w14:paraId="3532091D" w14:textId="77777777" w:rsidR="007C49A4" w:rsidRPr="00F82FBC" w:rsidRDefault="007C49A4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Группа</w:t>
            </w:r>
            <w:r w:rsidR="00A332A3" w:rsidRPr="00F82FBC">
              <w:rPr>
                <w:b/>
              </w:rPr>
              <w:t>,</w:t>
            </w:r>
            <w:r w:rsidRPr="00F82FBC">
              <w:rPr>
                <w:b/>
              </w:rPr>
              <w:t xml:space="preserve"> кол-во </w:t>
            </w:r>
            <w:proofErr w:type="spellStart"/>
            <w:r w:rsidRPr="00F82FBC">
              <w:rPr>
                <w:b/>
              </w:rPr>
              <w:t>чел</w:t>
            </w:r>
            <w:proofErr w:type="gramStart"/>
            <w:r w:rsidRPr="00F82FBC">
              <w:rPr>
                <w:b/>
              </w:rPr>
              <w:t>.</w:t>
            </w:r>
            <w:r w:rsidR="00B93E30" w:rsidRPr="00F82FBC">
              <w:rPr>
                <w:b/>
              </w:rPr>
              <w:t>п</w:t>
            </w:r>
            <w:proofErr w:type="gramEnd"/>
            <w:r w:rsidR="00B93E30" w:rsidRPr="00F82FBC">
              <w:rPr>
                <w:b/>
              </w:rPr>
              <w:t>родиагно</w:t>
            </w:r>
            <w:r w:rsidR="00A332A3" w:rsidRPr="00F82FBC">
              <w:rPr>
                <w:b/>
              </w:rPr>
              <w:t>с</w:t>
            </w:r>
            <w:r w:rsidR="00B93E30" w:rsidRPr="00F82FBC">
              <w:rPr>
                <w:b/>
              </w:rPr>
              <w:t>тировано</w:t>
            </w:r>
            <w:proofErr w:type="spellEnd"/>
            <w:r w:rsidR="00B93E30" w:rsidRPr="00F82FBC">
              <w:rPr>
                <w:b/>
              </w:rPr>
              <w:t xml:space="preserve"> </w:t>
            </w:r>
            <w:r w:rsidRPr="00F82FBC">
              <w:rPr>
                <w:b/>
              </w:rPr>
              <w:t>/</w:t>
            </w:r>
            <w:r w:rsidR="00763F2F" w:rsidRPr="00F82FBC">
              <w:rPr>
                <w:b/>
              </w:rPr>
              <w:t xml:space="preserve"> процент освоения О</w:t>
            </w:r>
            <w:r w:rsidR="00B93E30" w:rsidRPr="00F82FBC">
              <w:rPr>
                <w:b/>
              </w:rPr>
              <w:t>ОП</w:t>
            </w:r>
          </w:p>
        </w:tc>
      </w:tr>
      <w:tr w:rsidR="007C49A4" w:rsidRPr="00F82FBC" w14:paraId="2CA75ED5" w14:textId="77777777" w:rsidTr="007C49A4">
        <w:trPr>
          <w:trHeight w:val="213"/>
        </w:trPr>
        <w:tc>
          <w:tcPr>
            <w:tcW w:w="1951" w:type="dxa"/>
            <w:vMerge/>
          </w:tcPr>
          <w:p w14:paraId="6A020C0E" w14:textId="77777777" w:rsidR="007C49A4" w:rsidRPr="00F82FBC" w:rsidRDefault="007C49A4" w:rsidP="00EA015F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6B95524B" w14:textId="34607E4F" w:rsidR="007C49A4" w:rsidRPr="00F82FBC" w:rsidRDefault="0051177D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2-</w:t>
            </w:r>
            <w:r w:rsidR="00B93E30" w:rsidRPr="00F82FBC">
              <w:rPr>
                <w:b/>
              </w:rPr>
              <w:t>Младшие</w:t>
            </w:r>
          </w:p>
        </w:tc>
        <w:tc>
          <w:tcPr>
            <w:tcW w:w="1905" w:type="dxa"/>
          </w:tcPr>
          <w:p w14:paraId="5A8305F3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Средние</w:t>
            </w:r>
          </w:p>
        </w:tc>
        <w:tc>
          <w:tcPr>
            <w:tcW w:w="1905" w:type="dxa"/>
          </w:tcPr>
          <w:p w14:paraId="6F881B1C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Старшие</w:t>
            </w:r>
          </w:p>
        </w:tc>
        <w:tc>
          <w:tcPr>
            <w:tcW w:w="1905" w:type="dxa"/>
          </w:tcPr>
          <w:p w14:paraId="5384E739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Подготовит.</w:t>
            </w:r>
          </w:p>
        </w:tc>
      </w:tr>
      <w:tr w:rsidR="007C49A4" w:rsidRPr="00F82FBC" w14:paraId="7110AC6D" w14:textId="77777777" w:rsidTr="007C49A4">
        <w:tc>
          <w:tcPr>
            <w:tcW w:w="1951" w:type="dxa"/>
          </w:tcPr>
          <w:p w14:paraId="2BEDE526" w14:textId="77777777" w:rsidR="007C49A4" w:rsidRPr="00F82FBC" w:rsidRDefault="007C49A4" w:rsidP="00EA015F">
            <w:pPr>
              <w:jc w:val="center"/>
            </w:pPr>
            <w:r w:rsidRPr="00F82FBC">
              <w:t>высокий</w:t>
            </w:r>
          </w:p>
        </w:tc>
        <w:tc>
          <w:tcPr>
            <w:tcW w:w="1905" w:type="dxa"/>
          </w:tcPr>
          <w:p w14:paraId="607CBF7D" w14:textId="74DA5A23" w:rsidR="007C49A4" w:rsidRPr="00F82FBC" w:rsidRDefault="0051177D" w:rsidP="00EA015F">
            <w:pPr>
              <w:jc w:val="center"/>
            </w:pPr>
            <w:r w:rsidRPr="00F82FBC">
              <w:t>0</w:t>
            </w:r>
          </w:p>
        </w:tc>
        <w:tc>
          <w:tcPr>
            <w:tcW w:w="1905" w:type="dxa"/>
          </w:tcPr>
          <w:p w14:paraId="2CCB12B3" w14:textId="4A920659" w:rsidR="007C49A4" w:rsidRPr="00F82FBC" w:rsidRDefault="00A2597C" w:rsidP="00EA015F">
            <w:pPr>
              <w:jc w:val="center"/>
            </w:pPr>
            <w:r w:rsidRPr="00F82FBC">
              <w:t>0</w:t>
            </w:r>
            <w:r w:rsidR="006B0B14" w:rsidRPr="00F82FBC">
              <w:t xml:space="preserve">/ </w:t>
            </w:r>
            <w:r w:rsidRPr="00F82FBC">
              <w:t>0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5993346" w14:textId="7959CE17" w:rsidR="007C49A4" w:rsidRPr="00F82FBC" w:rsidRDefault="00274C5E" w:rsidP="000974B0">
            <w:pPr>
              <w:jc w:val="center"/>
            </w:pPr>
            <w:r w:rsidRPr="00F82FBC">
              <w:t>8</w:t>
            </w:r>
            <w:r w:rsidR="0070491D" w:rsidRPr="00F82FBC">
              <w:t xml:space="preserve">/ </w:t>
            </w:r>
            <w:r w:rsidR="003B21B9" w:rsidRPr="00F82FBC">
              <w:t>13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6150BA87" w14:textId="70AB3DF3" w:rsidR="007C49A4" w:rsidRPr="00F82FBC" w:rsidRDefault="00F82FBC" w:rsidP="00EA015F">
            <w:pPr>
              <w:jc w:val="center"/>
            </w:pPr>
            <w:r w:rsidRPr="00F82FBC">
              <w:t>5</w:t>
            </w:r>
            <w:r w:rsidR="001823CB" w:rsidRPr="00F82FBC">
              <w:t xml:space="preserve">/ </w:t>
            </w:r>
            <w:r w:rsidRPr="00F82FBC">
              <w:t>9</w:t>
            </w:r>
            <w:r w:rsidR="0070491D" w:rsidRPr="00F82FBC">
              <w:t>%</w:t>
            </w:r>
          </w:p>
        </w:tc>
      </w:tr>
      <w:tr w:rsidR="007C49A4" w:rsidRPr="00F82FBC" w14:paraId="1D747FC0" w14:textId="77777777" w:rsidTr="007C49A4">
        <w:tc>
          <w:tcPr>
            <w:tcW w:w="1951" w:type="dxa"/>
          </w:tcPr>
          <w:p w14:paraId="27B3B435" w14:textId="77777777" w:rsidR="007C49A4" w:rsidRPr="00F82FBC" w:rsidRDefault="007C49A4" w:rsidP="00EA015F">
            <w:pPr>
              <w:jc w:val="center"/>
            </w:pPr>
            <w:r w:rsidRPr="00F82FBC">
              <w:t>средний</w:t>
            </w:r>
          </w:p>
        </w:tc>
        <w:tc>
          <w:tcPr>
            <w:tcW w:w="1905" w:type="dxa"/>
          </w:tcPr>
          <w:p w14:paraId="34150A3B" w14:textId="755F68C0" w:rsidR="007C49A4" w:rsidRPr="00F82FBC" w:rsidRDefault="0051177D" w:rsidP="00EA015F">
            <w:pPr>
              <w:jc w:val="center"/>
            </w:pPr>
            <w:r w:rsidRPr="00F82FBC">
              <w:t>19/56%</w:t>
            </w:r>
          </w:p>
        </w:tc>
        <w:tc>
          <w:tcPr>
            <w:tcW w:w="1905" w:type="dxa"/>
          </w:tcPr>
          <w:p w14:paraId="26363D05" w14:textId="6C65CA37" w:rsidR="007C49A4" w:rsidRPr="00F82FBC" w:rsidRDefault="00A2597C" w:rsidP="00EA015F">
            <w:pPr>
              <w:jc w:val="center"/>
            </w:pPr>
            <w:r w:rsidRPr="00F82FBC">
              <w:t>5</w:t>
            </w:r>
            <w:r w:rsidR="006B0B14" w:rsidRPr="00F82FBC">
              <w:t xml:space="preserve">/ </w:t>
            </w:r>
            <w:r w:rsidRPr="00F82FBC">
              <w:t>19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9CFBC84" w14:textId="2CB0C606" w:rsidR="007C49A4" w:rsidRPr="00F82FBC" w:rsidRDefault="003B21B9" w:rsidP="00EA015F">
            <w:pPr>
              <w:jc w:val="center"/>
            </w:pPr>
            <w:r w:rsidRPr="00F82FBC">
              <w:t>3</w:t>
            </w:r>
            <w:r w:rsidR="000974B0" w:rsidRPr="00F82FBC">
              <w:t xml:space="preserve">8/ </w:t>
            </w:r>
            <w:r w:rsidRPr="00F82FBC">
              <w:t>64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017FC350" w14:textId="7DC7A85F" w:rsidR="007C49A4" w:rsidRPr="00F82FBC" w:rsidRDefault="00F82FBC" w:rsidP="00EA015F">
            <w:pPr>
              <w:jc w:val="center"/>
            </w:pPr>
            <w:r w:rsidRPr="00F82FBC">
              <w:t>48</w:t>
            </w:r>
            <w:r w:rsidR="001823CB" w:rsidRPr="00F82FBC">
              <w:t>/ 8</w:t>
            </w:r>
            <w:r w:rsidRPr="00F82FBC">
              <w:t>4</w:t>
            </w:r>
            <w:r w:rsidR="0070491D" w:rsidRPr="00F82FBC">
              <w:t>%</w:t>
            </w:r>
          </w:p>
        </w:tc>
      </w:tr>
      <w:tr w:rsidR="007C49A4" w:rsidRPr="00F82FBC" w14:paraId="160AE7BD" w14:textId="77777777" w:rsidTr="007C49A4">
        <w:tc>
          <w:tcPr>
            <w:tcW w:w="1951" w:type="dxa"/>
          </w:tcPr>
          <w:p w14:paraId="19559842" w14:textId="77777777" w:rsidR="007C49A4" w:rsidRPr="00F82FBC" w:rsidRDefault="007C49A4" w:rsidP="00EA015F">
            <w:pPr>
              <w:jc w:val="center"/>
            </w:pPr>
            <w:r w:rsidRPr="00F82FBC">
              <w:t>низкий</w:t>
            </w:r>
          </w:p>
        </w:tc>
        <w:tc>
          <w:tcPr>
            <w:tcW w:w="1905" w:type="dxa"/>
          </w:tcPr>
          <w:p w14:paraId="03BEE11A" w14:textId="3EB7EAF4" w:rsidR="007C49A4" w:rsidRPr="00F82FBC" w:rsidRDefault="0051177D" w:rsidP="00EA015F">
            <w:pPr>
              <w:jc w:val="center"/>
            </w:pPr>
            <w:r w:rsidRPr="00F82FBC">
              <w:t>13/38%</w:t>
            </w:r>
          </w:p>
        </w:tc>
        <w:tc>
          <w:tcPr>
            <w:tcW w:w="1905" w:type="dxa"/>
          </w:tcPr>
          <w:p w14:paraId="4CCE585B" w14:textId="4920921A" w:rsidR="007C49A4" w:rsidRPr="00F82FBC" w:rsidRDefault="00A2597C" w:rsidP="00EA015F">
            <w:pPr>
              <w:jc w:val="center"/>
            </w:pPr>
            <w:r w:rsidRPr="00F82FBC">
              <w:t>22</w:t>
            </w:r>
            <w:r w:rsidR="006B0B14" w:rsidRPr="00F82FBC">
              <w:t xml:space="preserve">/ </w:t>
            </w:r>
            <w:r w:rsidRPr="00F82FBC">
              <w:t>81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23207C35" w14:textId="5366B5DE" w:rsidR="007C49A4" w:rsidRPr="00F82FBC" w:rsidRDefault="003B21B9" w:rsidP="00EA015F">
            <w:pPr>
              <w:jc w:val="center"/>
            </w:pPr>
            <w:r w:rsidRPr="00F82FBC">
              <w:t>14</w:t>
            </w:r>
            <w:r w:rsidR="000974B0" w:rsidRPr="00F82FBC">
              <w:t xml:space="preserve">/ </w:t>
            </w:r>
            <w:r w:rsidRPr="00F82FBC">
              <w:t>23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3049B0A8" w14:textId="761AA207" w:rsidR="007C49A4" w:rsidRPr="00F82FBC" w:rsidRDefault="00F82FBC" w:rsidP="00EA015F">
            <w:pPr>
              <w:jc w:val="center"/>
            </w:pPr>
            <w:r w:rsidRPr="00F82FBC">
              <w:t>4</w:t>
            </w:r>
            <w:r w:rsidR="001823CB" w:rsidRPr="00F82FBC">
              <w:t xml:space="preserve">/ </w:t>
            </w:r>
            <w:r w:rsidRPr="00F82FBC">
              <w:t>7</w:t>
            </w:r>
            <w:r w:rsidR="0070491D" w:rsidRPr="00F82FBC">
              <w:t>%</w:t>
            </w:r>
          </w:p>
        </w:tc>
      </w:tr>
      <w:tr w:rsidR="007C49A4" w:rsidRPr="007C49A4" w14:paraId="12F5B4D4" w14:textId="77777777" w:rsidTr="007C49A4">
        <w:tc>
          <w:tcPr>
            <w:tcW w:w="1951" w:type="dxa"/>
          </w:tcPr>
          <w:p w14:paraId="3B68F4CF" w14:textId="77777777" w:rsidR="007C49A4" w:rsidRPr="00F82FBC" w:rsidRDefault="007C49A4" w:rsidP="00EA015F">
            <w:pPr>
              <w:jc w:val="center"/>
            </w:pPr>
            <w:r w:rsidRPr="00F82FBC">
              <w:t>критический</w:t>
            </w:r>
          </w:p>
        </w:tc>
        <w:tc>
          <w:tcPr>
            <w:tcW w:w="1905" w:type="dxa"/>
          </w:tcPr>
          <w:p w14:paraId="4484770D" w14:textId="58AB4D0E" w:rsidR="007C49A4" w:rsidRPr="00F82FBC" w:rsidRDefault="0051177D" w:rsidP="00EA015F">
            <w:pPr>
              <w:jc w:val="center"/>
            </w:pPr>
            <w:r w:rsidRPr="00F82FBC">
              <w:t>2/6%</w:t>
            </w:r>
          </w:p>
        </w:tc>
        <w:tc>
          <w:tcPr>
            <w:tcW w:w="1905" w:type="dxa"/>
          </w:tcPr>
          <w:p w14:paraId="28D7FD00" w14:textId="2B078F48" w:rsidR="007C49A4" w:rsidRPr="00F82FBC" w:rsidRDefault="00A2597C" w:rsidP="006B0B14">
            <w:pPr>
              <w:jc w:val="center"/>
            </w:pPr>
            <w:r w:rsidRPr="00F82FBC">
              <w:t>0</w:t>
            </w:r>
            <w:r w:rsidR="002C1DD7" w:rsidRPr="00F82FBC">
              <w:t xml:space="preserve">/ </w:t>
            </w:r>
            <w:r w:rsidRPr="00F82FBC">
              <w:t>0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111A339" w14:textId="42B87477" w:rsidR="007C49A4" w:rsidRPr="00F82FBC" w:rsidRDefault="003B21B9" w:rsidP="00EA015F">
            <w:pPr>
              <w:jc w:val="center"/>
            </w:pPr>
            <w:r w:rsidRPr="00F82FBC">
              <w:t>0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1CAF7A5B" w14:textId="77777777" w:rsidR="007C49A4" w:rsidRPr="001823CB" w:rsidRDefault="0070491D" w:rsidP="00EA015F">
            <w:pPr>
              <w:jc w:val="center"/>
            </w:pPr>
            <w:r w:rsidRPr="00F82FBC">
              <w:t>0/ 0%</w:t>
            </w:r>
          </w:p>
        </w:tc>
      </w:tr>
    </w:tbl>
    <w:p w14:paraId="7726D7BB" w14:textId="77777777" w:rsidR="0015230A" w:rsidRDefault="0015230A" w:rsidP="0015230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AB6DDC" w14:textId="77777777" w:rsidR="002C1DD7" w:rsidRDefault="002C1DD7" w:rsidP="00F23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8A264FF" w14:textId="60F818F5" w:rsidR="00F23954" w:rsidRPr="00F23954" w:rsidRDefault="00F23954" w:rsidP="00F23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        За </w:t>
      </w:r>
      <w:r w:rsidR="004B0526">
        <w:rPr>
          <w:rFonts w:ascii="Times New Roman" w:hAnsi="Times New Roman" w:cs="Times New Roman"/>
          <w:sz w:val="24"/>
          <w:szCs w:val="24"/>
        </w:rPr>
        <w:t xml:space="preserve">период с сентября по ноябрь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BB40E9">
        <w:rPr>
          <w:rFonts w:ascii="Times New Roman" w:hAnsi="Times New Roman" w:cs="Times New Roman"/>
          <w:sz w:val="24"/>
          <w:szCs w:val="24"/>
        </w:rPr>
        <w:t>4</w:t>
      </w:r>
      <w:r w:rsidRPr="00F23954">
        <w:rPr>
          <w:rFonts w:ascii="Times New Roman" w:hAnsi="Times New Roman" w:cs="Times New Roman"/>
          <w:sz w:val="24"/>
          <w:szCs w:val="24"/>
        </w:rPr>
        <w:t>г. проходил адаптационный период в группах раннего</w:t>
      </w:r>
      <w:r w:rsidR="00763F2F">
        <w:rPr>
          <w:rFonts w:ascii="Times New Roman" w:hAnsi="Times New Roman" w:cs="Times New Roman"/>
          <w:sz w:val="24"/>
          <w:szCs w:val="24"/>
        </w:rPr>
        <w:t xml:space="preserve"> и</w:t>
      </w:r>
      <w:r w:rsidRPr="00F23954">
        <w:rPr>
          <w:rFonts w:ascii="Times New Roman" w:hAnsi="Times New Roman" w:cs="Times New Roman"/>
          <w:sz w:val="24"/>
          <w:szCs w:val="24"/>
        </w:rPr>
        <w:t xml:space="preserve"> младшего возраста. Работа по успешной адаптации детей к условиям детского сада имела следующую направленность:</w:t>
      </w:r>
    </w:p>
    <w:p w14:paraId="29093679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Диагностическую </w:t>
      </w:r>
    </w:p>
    <w:p w14:paraId="617B7D66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Аналитическую </w:t>
      </w:r>
    </w:p>
    <w:p w14:paraId="598689CB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Коррекционную </w:t>
      </w:r>
    </w:p>
    <w:p w14:paraId="1961257D" w14:textId="77777777" w:rsid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>Консультативную</w:t>
      </w:r>
    </w:p>
    <w:p w14:paraId="29C4D9F4" w14:textId="77777777" w:rsidR="002B529D" w:rsidRDefault="002B529D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54BD48" w14:textId="77777777" w:rsidR="00C36E5C" w:rsidRDefault="00C36E5C" w:rsidP="00C36E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6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14:paraId="20EE6859" w14:textId="77777777" w:rsidR="00C36E5C" w:rsidRPr="00C36E5C" w:rsidRDefault="00C36E5C" w:rsidP="00C36E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5D51A" w14:textId="77777777" w:rsidR="00C36E5C" w:rsidRPr="00C36E5C" w:rsidRDefault="00C36E5C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6E5C">
        <w:rPr>
          <w:rFonts w:ascii="Times New Roman" w:hAnsi="Times New Roman" w:cs="Times New Roman"/>
          <w:sz w:val="24"/>
          <w:szCs w:val="24"/>
        </w:rPr>
        <w:t xml:space="preserve">В ФГБДОУ № 242 логопедическая работа осуществляется учителями-логопедами в рамках рабочей программы «Коррекция фонетико-фонематического недоразвития речи у детей старшего дошкольного возраста на </w:t>
      </w:r>
      <w:proofErr w:type="spellStart"/>
      <w:r w:rsidRPr="00C36E5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C36E5C">
        <w:rPr>
          <w:rFonts w:ascii="Times New Roman" w:hAnsi="Times New Roman" w:cs="Times New Roman"/>
          <w:sz w:val="24"/>
          <w:szCs w:val="24"/>
        </w:rPr>
        <w:t>».</w:t>
      </w:r>
    </w:p>
    <w:p w14:paraId="476D3E2E" w14:textId="77777777" w:rsidR="00C36E5C" w:rsidRPr="00C36E5C" w:rsidRDefault="00C36E5C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6E5C">
        <w:rPr>
          <w:rFonts w:ascii="Times New Roman" w:hAnsi="Times New Roman" w:cs="Times New Roman"/>
          <w:sz w:val="24"/>
          <w:szCs w:val="24"/>
        </w:rPr>
        <w:t>Работа ведется по нескольким направлениям:</w:t>
      </w:r>
    </w:p>
    <w:p w14:paraId="44F74EBD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формирование звукопроизношения и уточнения артикуляции уже имеющихся звуков.</w:t>
      </w:r>
    </w:p>
    <w:p w14:paraId="5E94954E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фонематического слуха, фонематического анализа и синтеза слов.</w:t>
      </w:r>
    </w:p>
    <w:p w14:paraId="0530B9B7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расширение словарного запаса, обогащение активного словаря.</w:t>
      </w:r>
    </w:p>
    <w:p w14:paraId="395155EE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формирование грамматически правильной связной речи.</w:t>
      </w:r>
    </w:p>
    <w:p w14:paraId="005A6B00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мышления, памяти, слухового и зрительного внимания.</w:t>
      </w:r>
    </w:p>
    <w:p w14:paraId="27C782D1" w14:textId="77777777" w:rsidR="00340E23" w:rsidRDefault="00C36E5C" w:rsidP="00340E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мелкой моторики рук с использованием самомассажа пальцев, игр с пальчиками, обводки, штриховки и др.</w:t>
      </w:r>
    </w:p>
    <w:p w14:paraId="2BF25F06" w14:textId="77777777" w:rsidR="0025544E" w:rsidRDefault="0025544E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C343BE7" w14:textId="77777777" w:rsidR="0025544E" w:rsidRDefault="0025544E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6204703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50F875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0588D74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03752AA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6B0E16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EAD4C6" w14:textId="3E6F8E23" w:rsidR="00340E23" w:rsidRDefault="00340E23" w:rsidP="00340E23">
      <w:pPr>
        <w:pStyle w:val="a3"/>
        <w:spacing w:after="9"/>
        <w:ind w:left="720" w:right="727"/>
        <w:jc w:val="center"/>
        <w:rPr>
          <w:b/>
        </w:rPr>
      </w:pPr>
      <w:r w:rsidRPr="00333705">
        <w:rPr>
          <w:b/>
        </w:rPr>
        <w:lastRenderedPageBreak/>
        <w:t xml:space="preserve">Отчет о коррекционной работе </w:t>
      </w:r>
      <w:proofErr w:type="spellStart"/>
      <w:r w:rsidRPr="00333705">
        <w:rPr>
          <w:b/>
        </w:rPr>
        <w:t>логопункта</w:t>
      </w:r>
      <w:proofErr w:type="spellEnd"/>
      <w:r w:rsidRPr="00333705">
        <w:rPr>
          <w:b/>
        </w:rPr>
        <w:t xml:space="preserve"> ФГБДОУ №242 за </w:t>
      </w:r>
      <w:r w:rsidR="00763F2F" w:rsidRPr="00333705">
        <w:rPr>
          <w:b/>
        </w:rPr>
        <w:t>202</w:t>
      </w:r>
      <w:r w:rsidR="00467216" w:rsidRPr="00333705">
        <w:rPr>
          <w:b/>
        </w:rPr>
        <w:t>4</w:t>
      </w:r>
      <w:r w:rsidRPr="00333705">
        <w:rPr>
          <w:b/>
          <w:spacing w:val="53"/>
        </w:rPr>
        <w:t xml:space="preserve"> </w:t>
      </w:r>
      <w:r w:rsidRPr="00333705">
        <w:rPr>
          <w:b/>
        </w:rPr>
        <w:t>год</w:t>
      </w:r>
    </w:p>
    <w:p w14:paraId="2DF19130" w14:textId="77777777" w:rsidR="0025544E" w:rsidRDefault="0025544E" w:rsidP="00340E23">
      <w:pPr>
        <w:pStyle w:val="a3"/>
        <w:spacing w:after="9"/>
        <w:ind w:left="720" w:right="727"/>
        <w:jc w:val="center"/>
        <w:rPr>
          <w:b/>
        </w:rPr>
      </w:pPr>
    </w:p>
    <w:p w14:paraId="275BAF70" w14:textId="77777777" w:rsidR="00183C32" w:rsidRDefault="00183C32" w:rsidP="0025544E">
      <w:pPr>
        <w:widowControl/>
        <w:autoSpaceDE/>
        <w:autoSpaceDN/>
        <w:ind w:right="7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</w:p>
    <w:tbl>
      <w:tblPr>
        <w:tblW w:w="9356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561"/>
        <w:gridCol w:w="2837"/>
      </w:tblGrid>
      <w:tr w:rsidR="00F17CE2" w14:paraId="1A8C0341" w14:textId="77777777" w:rsidTr="00440D6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20AE" w14:textId="77777777" w:rsidR="00F17CE2" w:rsidRDefault="00F17CE2" w:rsidP="00440D6E">
            <w:pPr>
              <w:pStyle w:val="Standard"/>
              <w:ind w:left="17" w:right="72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A6FA" w14:textId="77777777" w:rsidR="00F17CE2" w:rsidRDefault="00F17CE2" w:rsidP="00440D6E">
            <w:pPr>
              <w:pStyle w:val="Standard"/>
              <w:ind w:left="3146" w:right="727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90A7" w14:textId="77777777" w:rsidR="00F17CE2" w:rsidRDefault="00F17CE2" w:rsidP="00440D6E">
            <w:pPr>
              <w:pStyle w:val="Standard"/>
              <w:ind w:left="681" w:right="72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F17CE2" w14:paraId="0DDA79DF" w14:textId="77777777" w:rsidTr="00440D6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8B04" w14:textId="77777777" w:rsidR="00F17CE2" w:rsidRDefault="00F17CE2" w:rsidP="00440D6E">
            <w:pPr>
              <w:pStyle w:val="Standard"/>
              <w:ind w:left="368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C6FC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детей:</w:t>
            </w:r>
          </w:p>
          <w:p w14:paraId="2BE883AB" w14:textId="77777777" w:rsidR="00F17CE2" w:rsidRDefault="00F17CE2" w:rsidP="00F17CE2">
            <w:pPr>
              <w:pStyle w:val="ab"/>
              <w:numPr>
                <w:ilvl w:val="0"/>
                <w:numId w:val="41"/>
              </w:numPr>
              <w:suppressAutoHyphens/>
              <w:autoSpaceDE/>
              <w:ind w:right="727"/>
              <w:contextualSpacing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обследованных детей (6-7лет)</w:t>
            </w:r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13F6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</w:tr>
      <w:tr w:rsidR="00F17CE2" w14:paraId="567EE70C" w14:textId="77777777" w:rsidTr="00440D6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7A7" w14:textId="77777777" w:rsidR="00F17CE2" w:rsidRDefault="00F17CE2" w:rsidP="00440D6E"/>
        </w:tc>
        <w:tc>
          <w:tcPr>
            <w:tcW w:w="556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4884" w14:textId="77777777" w:rsidR="00F17CE2" w:rsidRDefault="00F17CE2" w:rsidP="00440D6E">
            <w:pPr>
              <w:pStyle w:val="ab"/>
              <w:ind w:left="825" w:right="727"/>
              <w:rPr>
                <w:sz w:val="24"/>
                <w:szCs w:val="24"/>
                <w:lang w:val="en-US"/>
              </w:rPr>
            </w:pPr>
          </w:p>
          <w:p w14:paraId="0926C84C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речь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норме</w:t>
            </w:r>
            <w:proofErr w:type="spellEnd"/>
          </w:p>
          <w:p w14:paraId="2FDEC501" w14:textId="77777777" w:rsidR="00F17CE2" w:rsidRDefault="00F17CE2" w:rsidP="00440D6E">
            <w:pPr>
              <w:pStyle w:val="ab"/>
              <w:ind w:left="825" w:right="727"/>
              <w:rPr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9673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</w:p>
          <w:p w14:paraId="65F08082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F17CE2" w14:paraId="3F040123" w14:textId="77777777" w:rsidTr="00440D6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9FCF" w14:textId="77777777" w:rsidR="00F17CE2" w:rsidRDefault="00F17CE2" w:rsidP="00440D6E"/>
        </w:tc>
        <w:tc>
          <w:tcPr>
            <w:tcW w:w="556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A9FC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val="en-US"/>
              </w:rPr>
              <w:t>нарушениями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речи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DD99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17CE2" w14:paraId="77D90DF3" w14:textId="77777777" w:rsidTr="00440D6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6B4B" w14:textId="77777777" w:rsidR="00F17CE2" w:rsidRDefault="00F17CE2" w:rsidP="00440D6E"/>
        </w:tc>
        <w:tc>
          <w:tcPr>
            <w:tcW w:w="556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CBFA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  <w:lang w:val="en-US"/>
              </w:rPr>
            </w:pPr>
          </w:p>
          <w:p w14:paraId="364A0459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зачислено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логопункт</w:t>
            </w:r>
            <w:proofErr w:type="spellEnd"/>
          </w:p>
          <w:p w14:paraId="50958B98" w14:textId="77777777" w:rsidR="00F17CE2" w:rsidRDefault="00F17CE2" w:rsidP="00440D6E">
            <w:pPr>
              <w:pStyle w:val="ab"/>
              <w:ind w:left="825" w:right="727"/>
              <w:rPr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2814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</w:p>
          <w:p w14:paraId="24234349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F17CE2" w14:paraId="70907998" w14:textId="77777777" w:rsidTr="00440D6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1996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8880" w14:textId="77777777" w:rsidR="00F17CE2" w:rsidRDefault="00F17CE2" w:rsidP="00440D6E">
            <w:pPr>
              <w:pStyle w:val="Standard"/>
              <w:spacing w:line="226" w:lineRule="exact"/>
              <w:ind w:left="105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ОНР</w:t>
            </w:r>
          </w:p>
          <w:p w14:paraId="481C7DC0" w14:textId="77777777" w:rsidR="00F17CE2" w:rsidRDefault="00F17CE2" w:rsidP="00440D6E">
            <w:pPr>
              <w:pStyle w:val="Standard"/>
              <w:spacing w:line="234" w:lineRule="exact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Выявлено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принято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1422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</w:p>
          <w:p w14:paraId="123E069D" w14:textId="77777777" w:rsidR="00F17CE2" w:rsidRDefault="00F17CE2" w:rsidP="00440D6E">
            <w:pPr>
              <w:pStyle w:val="Standard"/>
              <w:ind w:left="107" w:right="727"/>
            </w:pPr>
            <w:r>
              <w:rPr>
                <w:sz w:val="24"/>
                <w:szCs w:val="24"/>
              </w:rPr>
              <w:t>10/10</w:t>
            </w:r>
          </w:p>
        </w:tc>
      </w:tr>
      <w:tr w:rsidR="00F17CE2" w14:paraId="216906A7" w14:textId="77777777" w:rsidTr="00440D6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9DC6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1CE" w14:textId="77777777" w:rsidR="00F17CE2" w:rsidRDefault="00F17CE2" w:rsidP="00440D6E">
            <w:pPr>
              <w:pStyle w:val="Standard"/>
              <w:spacing w:before="2"/>
              <w:ind w:left="105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ФФНР (стёртая форма дизартрии) Выявлено/принято</w:t>
            </w:r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0C78" w14:textId="77777777" w:rsidR="00F17CE2" w:rsidRDefault="00F17CE2" w:rsidP="00440D6E">
            <w:pPr>
              <w:pStyle w:val="Standard"/>
              <w:spacing w:before="210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17/17</w:t>
            </w:r>
          </w:p>
        </w:tc>
      </w:tr>
      <w:tr w:rsidR="00F17CE2" w14:paraId="58670130" w14:textId="77777777" w:rsidTr="00440D6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EAD7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2075" w14:textId="77777777" w:rsidR="00F17CE2" w:rsidRDefault="00F17CE2" w:rsidP="00440D6E">
            <w:pPr>
              <w:pStyle w:val="Standard"/>
              <w:spacing w:line="225" w:lineRule="exact"/>
              <w:ind w:left="105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ФФНР</w:t>
            </w:r>
          </w:p>
          <w:p w14:paraId="432006FD" w14:textId="77777777" w:rsidR="00F17CE2" w:rsidRDefault="00F17CE2" w:rsidP="00440D6E">
            <w:pPr>
              <w:pStyle w:val="Standard"/>
              <w:spacing w:line="234" w:lineRule="exact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Выявлено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принято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F39F" w14:textId="77777777" w:rsidR="00F17CE2" w:rsidRDefault="00F17CE2" w:rsidP="00440D6E">
            <w:pPr>
              <w:pStyle w:val="Standard"/>
              <w:spacing w:before="207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08.08.25</w:t>
            </w:r>
          </w:p>
        </w:tc>
      </w:tr>
      <w:tr w:rsidR="00F17CE2" w14:paraId="3187E028" w14:textId="77777777" w:rsidTr="00440D6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73E5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C96C" w14:textId="77777777" w:rsidR="00F17CE2" w:rsidRDefault="00F17CE2" w:rsidP="00440D6E">
            <w:pPr>
              <w:pStyle w:val="Standard"/>
              <w:spacing w:line="226" w:lineRule="exact"/>
              <w:ind w:left="105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ФНР</w:t>
            </w:r>
          </w:p>
          <w:p w14:paraId="7C4AF4AC" w14:textId="77777777" w:rsidR="00F17CE2" w:rsidRDefault="00F17CE2" w:rsidP="00440D6E">
            <w:pPr>
              <w:pStyle w:val="Standard"/>
              <w:spacing w:line="234" w:lineRule="exact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Выявлено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принято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636B" w14:textId="77777777" w:rsidR="00F17CE2" w:rsidRDefault="00F17CE2" w:rsidP="00440D6E">
            <w:pPr>
              <w:pStyle w:val="Standard"/>
              <w:spacing w:before="207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03.03.25</w:t>
            </w:r>
          </w:p>
        </w:tc>
      </w:tr>
      <w:tr w:rsidR="00F17CE2" w14:paraId="149DA005" w14:textId="77777777" w:rsidTr="00440D6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21AB" w14:textId="77777777" w:rsidR="00F17CE2" w:rsidRDefault="00F17CE2" w:rsidP="00440D6E">
            <w:pPr>
              <w:pStyle w:val="Standard"/>
              <w:ind w:left="368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6D5F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Выпущено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9D99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17CE2" w14:paraId="1DAA525F" w14:textId="77777777" w:rsidTr="00440D6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A472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B84D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val="en-US"/>
              </w:rPr>
              <w:t>нормативной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речью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4ACD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17CE2" w14:paraId="64AC59DA" w14:textId="77777777" w:rsidTr="00440D6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CD52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8F38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значительными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улучшениями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154F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7CE2" w14:paraId="6BCEC865" w14:textId="77777777" w:rsidTr="00440D6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FE73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5E16" w14:textId="77777777" w:rsidR="00F17CE2" w:rsidRDefault="00F17CE2" w:rsidP="00F17CE2">
            <w:pPr>
              <w:pStyle w:val="ab"/>
              <w:numPr>
                <w:ilvl w:val="0"/>
                <w:numId w:val="40"/>
              </w:numPr>
              <w:suppressAutoHyphens/>
              <w:autoSpaceDE/>
              <w:ind w:right="727"/>
              <w:contextualSpacing w:val="0"/>
              <w:textAlignment w:val="baseline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без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улучшений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69CE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CE2" w14:paraId="491BD703" w14:textId="77777777" w:rsidTr="00440D6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AC3F" w14:textId="77777777" w:rsidR="00F17CE2" w:rsidRDefault="00F17CE2" w:rsidP="00440D6E">
            <w:pPr>
              <w:pStyle w:val="Standard"/>
              <w:ind w:left="368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D9C2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 направить в общеобразовательную школу</w:t>
            </w:r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BE78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</w:tr>
      <w:tr w:rsidR="00F17CE2" w14:paraId="0BAA7A8D" w14:textId="77777777" w:rsidTr="00440D6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AA0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627A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общеобразовательную школу с обязательным посещением </w:t>
            </w:r>
            <w:proofErr w:type="spellStart"/>
            <w:r>
              <w:rPr>
                <w:sz w:val="24"/>
                <w:szCs w:val="24"/>
              </w:rPr>
              <w:t>логопункта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C0CE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7CE2" w14:paraId="06E3772A" w14:textId="77777777" w:rsidTr="00440D6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334A" w14:textId="77777777" w:rsidR="00F17CE2" w:rsidRDefault="00F17CE2" w:rsidP="00440D6E"/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5CFA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речевую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школу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940D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17CE2" w14:paraId="624A122B" w14:textId="77777777" w:rsidTr="00440D6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41D3" w14:textId="77777777" w:rsidR="00F17CE2" w:rsidRDefault="00F17CE2" w:rsidP="00440D6E">
            <w:pPr>
              <w:pStyle w:val="Standard"/>
              <w:ind w:left="368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2500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Остались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повторный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59AD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7CE2" w14:paraId="342DE186" w14:textId="77777777" w:rsidTr="00440D6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F108" w14:textId="77777777" w:rsidR="00F17CE2" w:rsidRDefault="00F17CE2" w:rsidP="00440D6E">
            <w:pPr>
              <w:pStyle w:val="Standard"/>
              <w:ind w:left="368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B1F3" w14:textId="77777777" w:rsidR="00F17CE2" w:rsidRDefault="00F17CE2" w:rsidP="00440D6E">
            <w:pPr>
              <w:pStyle w:val="Standard"/>
              <w:ind w:left="105" w:right="72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Выбыли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C4A" w14:textId="77777777" w:rsidR="00F17CE2" w:rsidRDefault="00F17CE2" w:rsidP="00440D6E">
            <w:pPr>
              <w:pStyle w:val="Standard"/>
              <w:ind w:left="107" w:right="7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356C4786" w14:textId="65007121" w:rsidR="00183C32" w:rsidRDefault="00183C32" w:rsidP="00E37C30">
      <w:pPr>
        <w:widowControl/>
        <w:autoSpaceDE/>
        <w:autoSpaceDN/>
        <w:ind w:right="727"/>
        <w:jc w:val="center"/>
        <w:rPr>
          <w:rFonts w:eastAsia="Calibri"/>
          <w:sz w:val="24"/>
          <w:szCs w:val="24"/>
        </w:rPr>
      </w:pPr>
    </w:p>
    <w:p w14:paraId="1600B64D" w14:textId="77777777" w:rsidR="008439C3" w:rsidRDefault="008439C3" w:rsidP="00E37C30">
      <w:pPr>
        <w:widowControl/>
        <w:autoSpaceDE/>
        <w:autoSpaceDN/>
        <w:ind w:right="727"/>
        <w:jc w:val="center"/>
        <w:rPr>
          <w:rFonts w:eastAsia="Calibri"/>
          <w:sz w:val="24"/>
          <w:szCs w:val="24"/>
        </w:rPr>
      </w:pPr>
    </w:p>
    <w:p w14:paraId="345E5A8D" w14:textId="77777777" w:rsidR="007A5BDA" w:rsidRPr="0025544E" w:rsidRDefault="007A5BDA" w:rsidP="007A5BDA">
      <w:pPr>
        <w:widowControl/>
        <w:autoSpaceDE/>
        <w:autoSpaceDN/>
        <w:ind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Предложения: о</w:t>
      </w:r>
      <w:r w:rsidRPr="0025544E">
        <w:rPr>
          <w:rFonts w:eastAsia="Calibri"/>
          <w:sz w:val="24"/>
          <w:szCs w:val="24"/>
        </w:rPr>
        <w:t>братить серьезное внимание на раннее выявление речевых нарушений у детей средн</w:t>
      </w:r>
      <w:r>
        <w:rPr>
          <w:rFonts w:eastAsia="Calibri"/>
          <w:sz w:val="24"/>
          <w:szCs w:val="24"/>
        </w:rPr>
        <w:t>их групп</w:t>
      </w:r>
      <w:r w:rsidRPr="0025544E">
        <w:rPr>
          <w:rFonts w:eastAsia="Calibri"/>
          <w:sz w:val="24"/>
          <w:szCs w:val="24"/>
        </w:rPr>
        <w:t>. Активизировать участие родителей в коррекцион</w:t>
      </w:r>
      <w:r>
        <w:rPr>
          <w:rFonts w:eastAsia="Calibri"/>
          <w:sz w:val="24"/>
          <w:szCs w:val="24"/>
        </w:rPr>
        <w:t>ной работе, предлагая разнообразные формы взаимодействия</w:t>
      </w:r>
      <w:r w:rsidRPr="0025544E">
        <w:rPr>
          <w:rFonts w:eastAsia="Calibri"/>
          <w:sz w:val="24"/>
          <w:szCs w:val="24"/>
        </w:rPr>
        <w:t>.</w:t>
      </w:r>
    </w:p>
    <w:p w14:paraId="22C49E01" w14:textId="77777777" w:rsidR="007A5BDA" w:rsidRPr="0025544E" w:rsidRDefault="007A5BDA" w:rsidP="007A5BDA">
      <w:pPr>
        <w:ind w:right="-1"/>
        <w:jc w:val="both"/>
        <w:rPr>
          <w:sz w:val="24"/>
          <w:szCs w:val="24"/>
        </w:rPr>
      </w:pPr>
      <w:r w:rsidRPr="0025544E">
        <w:rPr>
          <w:sz w:val="24"/>
          <w:szCs w:val="24"/>
        </w:rPr>
        <w:t xml:space="preserve">          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совершенствования деятельности ДО.</w:t>
      </w:r>
    </w:p>
    <w:p w14:paraId="6BEE4A7A" w14:textId="77777777" w:rsid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7E2427" w14:textId="77777777" w:rsidR="00340E23" w:rsidRPr="00340E23" w:rsidRDefault="00340E23" w:rsidP="00340E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23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bookmarkStart w:id="0" w:name="_GoBack"/>
      <w:bookmarkEnd w:id="0"/>
    </w:p>
    <w:p w14:paraId="1A3DEF98" w14:textId="77777777" w:rsidR="00340E23" w:rsidRP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1D64C5" w14:textId="73807174" w:rsid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E23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4B0526">
        <w:rPr>
          <w:rFonts w:ascii="Times New Roman" w:hAnsi="Times New Roman" w:cs="Times New Roman"/>
          <w:sz w:val="24"/>
          <w:szCs w:val="24"/>
        </w:rPr>
        <w:t xml:space="preserve">ию воспитательной работы, в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467216">
        <w:rPr>
          <w:rFonts w:ascii="Times New Roman" w:hAnsi="Times New Roman" w:cs="Times New Roman"/>
          <w:sz w:val="24"/>
          <w:szCs w:val="24"/>
        </w:rPr>
        <w:t>4</w:t>
      </w:r>
      <w:r w:rsidRPr="00340E23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63AFCF80" w14:textId="77777777" w:rsidR="001B0358" w:rsidRDefault="001B0358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AB85DF4" w14:textId="77777777" w:rsidR="00340E23" w:rsidRPr="00794755" w:rsidRDefault="00340E23" w:rsidP="00183C3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17A">
        <w:rPr>
          <w:rFonts w:ascii="Times New Roman" w:hAnsi="Times New Roman" w:cs="Times New Roman"/>
          <w:i/>
          <w:sz w:val="24"/>
          <w:szCs w:val="24"/>
        </w:rPr>
        <w:t>Характеристика семей по составу</w:t>
      </w:r>
    </w:p>
    <w:p w14:paraId="3DF94E87" w14:textId="77777777" w:rsidR="00183C32" w:rsidRDefault="00183C32" w:rsidP="00183C3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586"/>
      </w:tblGrid>
      <w:tr w:rsidR="00183C32" w:rsidRPr="00082EEF" w14:paraId="0A2D8754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204678AC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1" w:name="_Hlk196739113"/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Состав семьи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A9019FA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семей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15416E34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A72088" w:rsidRPr="00082EEF" w14:paraId="50F6F9CC" w14:textId="77777777" w:rsidTr="00F17E57">
        <w:trPr>
          <w:trHeight w:val="21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FAD4B1B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Полная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0626F705" w14:textId="5B29BE54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FDF34BD" w14:textId="1AFD4375" w:rsidR="00A72088" w:rsidRPr="00082EEF" w:rsidRDefault="002E317A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</w:t>
            </w:r>
          </w:p>
        </w:tc>
      </w:tr>
      <w:tr w:rsidR="00A72088" w:rsidRPr="00082EEF" w14:paraId="194D5E65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2DD9D75C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Неполная с матерью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927AC81" w14:textId="6545C1B7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211A0AA" w14:textId="01118F16" w:rsidR="00A72088" w:rsidRPr="00082EEF" w:rsidRDefault="002E317A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A72088" w:rsidRPr="00082EEF" w14:paraId="35E4282F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82B0ADA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Неполная с отцом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364C35F2" w14:textId="40256DF6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4BE5C35" w14:textId="0164D539" w:rsidR="00A72088" w:rsidRPr="00082EEF" w:rsidRDefault="00A72088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72088" w:rsidRPr="00082EEF" w14:paraId="79C886EF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CE65F21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Оформлено </w:t>
            </w: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опекунство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7CDC3679" w14:textId="1FA4A687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722B6B8" w14:textId="0D51C0EA" w:rsidR="00A72088" w:rsidRPr="00082EEF" w:rsidRDefault="00A72088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1CED73B7" w14:textId="77777777" w:rsidR="00183C32" w:rsidRDefault="00183C32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C7CF4BE" w14:textId="77777777" w:rsidR="00340E23" w:rsidRPr="00794755" w:rsidRDefault="00340E23" w:rsidP="00CF609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17A">
        <w:rPr>
          <w:rFonts w:ascii="Times New Roman" w:hAnsi="Times New Roman" w:cs="Times New Roman"/>
          <w:i/>
          <w:sz w:val="24"/>
          <w:szCs w:val="24"/>
        </w:rPr>
        <w:t>Характеристика семей по количеству детей</w:t>
      </w:r>
    </w:p>
    <w:p w14:paraId="40C5FEE1" w14:textId="77777777" w:rsidR="00CF6097" w:rsidRDefault="00CF6097" w:rsidP="00CF609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586"/>
      </w:tblGrid>
      <w:tr w:rsidR="00183C32" w:rsidRPr="00082EEF" w14:paraId="6F9FC8AE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6CFE01F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2" w:name="_Hlk196739138"/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детей в семье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6FD5CBB1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семей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77F43B9C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A72088" w:rsidRPr="00082EEF" w14:paraId="6FB21B3D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5FE2A289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Один ребенок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14824E32" w14:textId="501BC0A2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65FE8145" w14:textId="1FBDC78B" w:rsidR="00A72088" w:rsidRPr="00082EEF" w:rsidRDefault="002E317A" w:rsidP="00BB1B44">
            <w:pPr>
              <w:pStyle w:val="12TABL-txt"/>
              <w:tabs>
                <w:tab w:val="left" w:pos="952"/>
              </w:tabs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A72088" w:rsidRPr="00082EEF" w14:paraId="011FC0CA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1ECBF7EF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Два ребенка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11F36092" w14:textId="05D88C0A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0CC8539" w14:textId="731C8EA3" w:rsidR="00A72088" w:rsidRPr="00082EEF" w:rsidRDefault="002E317A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A72088" w:rsidRPr="00082EEF" w14:paraId="48B8D7A2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3A33BA22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Три ребенка и более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6D787F65" w14:textId="6CBAC1E9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2BC3137" w14:textId="54BDD508" w:rsidR="00A72088" w:rsidRPr="00082EEF" w:rsidRDefault="002E317A" w:rsidP="00BB1B44">
            <w:pPr>
              <w:pStyle w:val="12TABL-txt"/>
              <w:tabs>
                <w:tab w:val="left" w:pos="614"/>
              </w:tabs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</w:tr>
      <w:bookmarkEnd w:id="2"/>
    </w:tbl>
    <w:p w14:paraId="763534B8" w14:textId="77777777" w:rsidR="00183C32" w:rsidRDefault="00183C32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23472FF" w14:textId="77777777" w:rsidR="001803CE" w:rsidRDefault="001803CE" w:rsidP="00562B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3CE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</w:t>
      </w:r>
      <w:r>
        <w:rPr>
          <w:rFonts w:ascii="Times New Roman" w:hAnsi="Times New Roman" w:cs="Times New Roman"/>
          <w:sz w:val="24"/>
          <w:szCs w:val="24"/>
        </w:rPr>
        <w:t>зачисления в д</w:t>
      </w:r>
      <w:r w:rsidRPr="001803CE">
        <w:rPr>
          <w:rFonts w:ascii="Times New Roman" w:hAnsi="Times New Roman" w:cs="Times New Roman"/>
          <w:sz w:val="24"/>
          <w:szCs w:val="24"/>
        </w:rPr>
        <w:t>етский сад.</w:t>
      </w:r>
    </w:p>
    <w:p w14:paraId="612CA017" w14:textId="0F154198" w:rsidR="00562B8B" w:rsidRDefault="00562B8B" w:rsidP="00562B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Детский сад скорректировал </w:t>
      </w:r>
      <w:r w:rsidR="00467216">
        <w:rPr>
          <w:color w:val="000000"/>
          <w:sz w:val="24"/>
          <w:szCs w:val="24"/>
        </w:rPr>
        <w:t>образовательную программу</w:t>
      </w:r>
      <w:r>
        <w:rPr>
          <w:color w:val="000000"/>
          <w:sz w:val="24"/>
          <w:szCs w:val="24"/>
        </w:rPr>
        <w:t xml:space="preserve"> с целью включения тематических  мероприятий по изучению государственных символов в рамках всех образовательных областей.</w:t>
      </w:r>
    </w:p>
    <w:p w14:paraId="08066B26" w14:textId="77777777" w:rsidR="00503D36" w:rsidRDefault="00503D36" w:rsidP="00562B8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4"/>
        <w:gridCol w:w="2834"/>
        <w:gridCol w:w="4477"/>
      </w:tblGrid>
      <w:tr w:rsidR="00562B8B" w:rsidRPr="00082EEF" w14:paraId="3591DA39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4DA5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49FAA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05D0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562B8B" w:rsidRPr="00082EEF" w14:paraId="655C0C7E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D987F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0072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Игровая деятельность</w:t>
            </w:r>
          </w:p>
          <w:p w14:paraId="049FDDF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Театрализованная деятельность</w:t>
            </w:r>
          </w:p>
          <w:p w14:paraId="0412B19D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4819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562B8B" w:rsidRPr="00082EEF" w14:paraId="3C27EABD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2F2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4B1A" w14:textId="77777777" w:rsidR="00562B8B" w:rsidRPr="00082EEF" w:rsidRDefault="00562B8B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EE1D0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Усвоить нормы и ценности, принятые в обществе, включая моральные и нравственные.</w:t>
            </w:r>
          </w:p>
          <w:p w14:paraId="7B59B95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62B8B" w:rsidRPr="00082EEF" w14:paraId="12DFB8FD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2E0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76F2" w14:textId="77777777" w:rsidR="00562B8B" w:rsidRPr="00082EEF" w:rsidRDefault="00562B8B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1407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Познакомиться с книжной культурой, детской литературой.</w:t>
            </w:r>
          </w:p>
          <w:p w14:paraId="0E3142E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Расширить представления о госсимволах страны и ее истории</w:t>
            </w:r>
          </w:p>
        </w:tc>
      </w:tr>
      <w:tr w:rsidR="00562B8B" w:rsidRPr="00082EEF" w14:paraId="473BA023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7011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11D2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8705F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562B8B" w:rsidRPr="00082EEF" w14:paraId="08C26624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3E5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2C74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A3F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24D523C9" w14:textId="77777777" w:rsidR="00562B8B" w:rsidRDefault="00562B8B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CA8C0C" w14:textId="77777777" w:rsidR="00AD2B04" w:rsidRPr="00A56E84" w:rsidRDefault="00AD2B0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B5A6A" w14:textId="77777777" w:rsidR="00A56E84" w:rsidRPr="004A2F5A" w:rsidRDefault="00A56E8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5A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097854E0" w14:textId="446C06F9" w:rsidR="005A37C1" w:rsidRDefault="00503D36" w:rsidP="005A37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 д</w:t>
      </w:r>
      <w:r w:rsidR="005A37C1" w:rsidRPr="004A2F5A">
        <w:rPr>
          <w:color w:val="000000"/>
          <w:sz w:val="24"/>
          <w:szCs w:val="24"/>
        </w:rPr>
        <w:t>етском саду в </w:t>
      </w:r>
      <w:r w:rsidR="00763F2F">
        <w:rPr>
          <w:color w:val="000000"/>
          <w:sz w:val="24"/>
          <w:szCs w:val="24"/>
        </w:rPr>
        <w:t>202</w:t>
      </w:r>
      <w:r w:rsidR="00467216">
        <w:rPr>
          <w:color w:val="000000"/>
          <w:sz w:val="24"/>
          <w:szCs w:val="24"/>
        </w:rPr>
        <w:t>4</w:t>
      </w:r>
      <w:r w:rsidR="005A37C1" w:rsidRPr="004A2F5A">
        <w:rPr>
          <w:color w:val="000000"/>
          <w:sz w:val="24"/>
          <w:szCs w:val="24"/>
        </w:rPr>
        <w:t xml:space="preserve"> году</w:t>
      </w:r>
      <w:r w:rsidR="004A2F5A" w:rsidRPr="004A2F5A">
        <w:rPr>
          <w:color w:val="000000"/>
          <w:sz w:val="24"/>
          <w:szCs w:val="24"/>
        </w:rPr>
        <w:t xml:space="preserve"> были введены</w:t>
      </w:r>
      <w:r w:rsidR="00DA7804">
        <w:rPr>
          <w:color w:val="000000"/>
          <w:sz w:val="24"/>
          <w:szCs w:val="24"/>
        </w:rPr>
        <w:t xml:space="preserve"> дополнительные </w:t>
      </w:r>
      <w:r w:rsidR="005A37C1" w:rsidRPr="004A2F5A">
        <w:rPr>
          <w:color w:val="000000"/>
          <w:sz w:val="24"/>
          <w:szCs w:val="24"/>
        </w:rPr>
        <w:t xml:space="preserve">развивающие программы для детей. Источник финансирования: </w:t>
      </w:r>
      <w:r w:rsidR="004A2F5A" w:rsidRPr="004A2F5A">
        <w:rPr>
          <w:color w:val="000000"/>
          <w:sz w:val="24"/>
          <w:szCs w:val="24"/>
        </w:rPr>
        <w:t>внебюджетные средства.</w:t>
      </w:r>
    </w:p>
    <w:p w14:paraId="685CC9F9" w14:textId="77777777" w:rsidR="005A37C1" w:rsidRDefault="005A37C1" w:rsidP="005A37C1">
      <w:pPr>
        <w:jc w:val="both"/>
        <w:rPr>
          <w:color w:val="000000"/>
          <w:sz w:val="24"/>
          <w:szCs w:val="24"/>
        </w:rPr>
      </w:pPr>
    </w:p>
    <w:tbl>
      <w:tblPr>
        <w:tblW w:w="67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"/>
        <w:gridCol w:w="3573"/>
        <w:gridCol w:w="1638"/>
        <w:gridCol w:w="1102"/>
      </w:tblGrid>
      <w:tr w:rsidR="003D2353" w:rsidRPr="00082EEF" w14:paraId="078D07DB" w14:textId="77777777" w:rsidTr="003D235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42E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6666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Направленность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2AE6" w14:textId="77777777" w:rsidR="00115A50" w:rsidRDefault="003D2353" w:rsidP="00115A50">
            <w:pPr>
              <w:rPr>
                <w:color w:val="000000"/>
              </w:rPr>
            </w:pPr>
            <w:r w:rsidRPr="00082EEF">
              <w:rPr>
                <w:color w:val="000000"/>
              </w:rPr>
              <w:t>Форма</w:t>
            </w:r>
          </w:p>
          <w:p w14:paraId="04909D37" w14:textId="77777777" w:rsidR="003D2353" w:rsidRPr="00082EEF" w:rsidRDefault="003D2353" w:rsidP="00115A50">
            <w:pPr>
              <w:rPr>
                <w:color w:val="000000"/>
              </w:rPr>
            </w:pPr>
            <w:r w:rsidRPr="00082EEF">
              <w:rPr>
                <w:color w:val="000000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EA6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Возраст</w:t>
            </w:r>
          </w:p>
        </w:tc>
      </w:tr>
      <w:tr w:rsidR="003D2353" w:rsidRPr="00082EEF" w14:paraId="1FCDF81F" w14:textId="77777777" w:rsidTr="003D2353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30F23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7C7F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CD241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D159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</w:tr>
      <w:tr w:rsidR="003D2353" w:rsidRPr="00082EEF" w14:paraId="0A1C3E87" w14:textId="77777777" w:rsidTr="003D2353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4829C" w14:textId="77777777" w:rsidR="003D2353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2353" w:rsidRPr="00082EE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3657E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413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83F97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4-8</w:t>
            </w:r>
          </w:p>
        </w:tc>
      </w:tr>
      <w:tr w:rsidR="003D2353" w:rsidRPr="00082EEF" w14:paraId="37831B9B" w14:textId="77777777" w:rsidTr="003D2353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7D2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751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Каратэ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CBC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5163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4-8</w:t>
            </w:r>
          </w:p>
        </w:tc>
      </w:tr>
      <w:tr w:rsidR="003D2353" w:rsidRPr="00082EEF" w14:paraId="6684B936" w14:textId="77777777" w:rsidTr="003D2353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DE94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A25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B86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3EF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3D2353" w:rsidRPr="00082EEF" w14:paraId="7EDC153A" w14:textId="77777777" w:rsidTr="003D2353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35E5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4D8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D5536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EDA8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3D2353" w:rsidRPr="00082EEF" w14:paraId="166BDD7C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520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797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962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968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7D37F9" w:rsidRPr="00082EEF" w14:paraId="64432BBC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C92DF" w14:textId="77777777" w:rsidR="007D37F9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5106" w14:textId="77777777" w:rsidR="007D37F9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Кулинарный мастер-класс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02F1F" w14:textId="77777777" w:rsidR="007D37F9" w:rsidRPr="00082EEF" w:rsidRDefault="004F0524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C66DD" w14:textId="77777777" w:rsidR="007D37F9" w:rsidRPr="00082EEF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4-8</w:t>
            </w:r>
          </w:p>
        </w:tc>
      </w:tr>
      <w:tr w:rsidR="007D37F9" w:rsidRPr="00082EEF" w14:paraId="30D30AE7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CA72" w14:textId="77777777" w:rsidR="007D37F9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080FB" w14:textId="77777777" w:rsidR="007D37F9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09E8" w14:textId="77777777" w:rsidR="007D37F9" w:rsidRPr="00082EEF" w:rsidRDefault="004F0524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5D256" w14:textId="77777777" w:rsidR="007D37F9" w:rsidRPr="00082EEF" w:rsidRDefault="00010C84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0524">
              <w:rPr>
                <w:color w:val="000000"/>
              </w:rPr>
              <w:t>-8</w:t>
            </w:r>
          </w:p>
        </w:tc>
      </w:tr>
      <w:tr w:rsidR="00763F2F" w:rsidRPr="00082EEF" w14:paraId="1B9243AD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61BB5" w14:textId="77777777" w:rsidR="00763F2F" w:rsidRDefault="00763F2F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B5CA" w14:textId="77777777" w:rsidR="00763F2F" w:rsidRDefault="00763F2F" w:rsidP="005A37C1">
            <w:pPr>
              <w:rPr>
                <w:color w:val="000000"/>
              </w:rPr>
            </w:pPr>
            <w:r>
              <w:rPr>
                <w:color w:val="000000"/>
              </w:rPr>
              <w:t>Правополушарное рисование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7C15B" w14:textId="77777777" w:rsidR="00763F2F" w:rsidRPr="00082EEF" w:rsidRDefault="00763F2F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171AA" w14:textId="77777777" w:rsidR="00763F2F" w:rsidRDefault="00010C84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63F2F">
              <w:rPr>
                <w:color w:val="000000"/>
              </w:rPr>
              <w:t>-8</w:t>
            </w:r>
          </w:p>
        </w:tc>
      </w:tr>
    </w:tbl>
    <w:p w14:paraId="553B112C" w14:textId="77777777" w:rsidR="005A37C1" w:rsidRDefault="005A37C1" w:rsidP="005A37C1">
      <w:pPr>
        <w:jc w:val="both"/>
        <w:rPr>
          <w:color w:val="000000"/>
          <w:sz w:val="24"/>
          <w:szCs w:val="24"/>
        </w:rPr>
      </w:pPr>
    </w:p>
    <w:p w14:paraId="560EB035" w14:textId="197A3CED" w:rsidR="00A56E84" w:rsidRDefault="00A56E84" w:rsidP="00A56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82EEF">
        <w:rPr>
          <w:color w:val="000000"/>
          <w:sz w:val="24"/>
          <w:szCs w:val="24"/>
        </w:rPr>
        <w:t>Анализ родительского оп</w:t>
      </w:r>
      <w:r w:rsidR="005A37C1" w:rsidRPr="00082EEF">
        <w:rPr>
          <w:color w:val="000000"/>
          <w:sz w:val="24"/>
          <w:szCs w:val="24"/>
        </w:rPr>
        <w:t>роса, проведенного в </w:t>
      </w:r>
      <w:r w:rsidR="00763F2F">
        <w:rPr>
          <w:color w:val="000000"/>
          <w:sz w:val="24"/>
          <w:szCs w:val="24"/>
        </w:rPr>
        <w:t>202</w:t>
      </w:r>
      <w:r w:rsidR="00467216">
        <w:rPr>
          <w:color w:val="000000"/>
          <w:sz w:val="24"/>
          <w:szCs w:val="24"/>
        </w:rPr>
        <w:t>4</w:t>
      </w:r>
      <w:r w:rsidR="005A37C1" w:rsidRPr="00082EEF">
        <w:rPr>
          <w:color w:val="000000"/>
          <w:sz w:val="24"/>
          <w:szCs w:val="24"/>
        </w:rPr>
        <w:t> году</w:t>
      </w:r>
      <w:r w:rsidRPr="00082EEF">
        <w:rPr>
          <w:color w:val="000000"/>
          <w:sz w:val="24"/>
          <w:szCs w:val="24"/>
        </w:rPr>
        <w:t>, показывает, что дополнительное образование в </w:t>
      </w:r>
      <w:r w:rsidR="005A37C1" w:rsidRPr="00082EEF">
        <w:rPr>
          <w:color w:val="000000"/>
          <w:sz w:val="24"/>
          <w:szCs w:val="24"/>
        </w:rPr>
        <w:t xml:space="preserve">детском </w:t>
      </w:r>
      <w:r w:rsidRPr="00082EEF">
        <w:rPr>
          <w:color w:val="000000"/>
          <w:sz w:val="24"/>
          <w:szCs w:val="24"/>
        </w:rPr>
        <w:t>саду реализуется недостаточно активно. Детский сад планирует 202</w:t>
      </w:r>
      <w:r w:rsidR="009D028E">
        <w:rPr>
          <w:color w:val="000000"/>
          <w:sz w:val="24"/>
          <w:szCs w:val="24"/>
        </w:rPr>
        <w:t>5</w:t>
      </w:r>
      <w:r w:rsidRPr="00082EEF">
        <w:rPr>
          <w:color w:val="000000"/>
          <w:sz w:val="24"/>
          <w:szCs w:val="24"/>
        </w:rPr>
        <w:t xml:space="preserve"> год</w:t>
      </w:r>
      <w:r w:rsidR="009D028E">
        <w:rPr>
          <w:color w:val="000000"/>
          <w:sz w:val="24"/>
          <w:szCs w:val="24"/>
        </w:rPr>
        <w:t xml:space="preserve">у </w:t>
      </w:r>
      <w:r w:rsidRPr="00082EEF">
        <w:rPr>
          <w:color w:val="000000"/>
          <w:sz w:val="24"/>
          <w:szCs w:val="24"/>
        </w:rPr>
        <w:t>начать реализовывать новые программы дополнител</w:t>
      </w:r>
      <w:r w:rsidR="00DB1F70" w:rsidRPr="00082EEF">
        <w:rPr>
          <w:color w:val="000000"/>
          <w:sz w:val="24"/>
          <w:szCs w:val="24"/>
        </w:rPr>
        <w:t xml:space="preserve">ьного образования художественно-эстетической </w:t>
      </w:r>
      <w:r w:rsidR="00082EEF" w:rsidRPr="00082EEF">
        <w:rPr>
          <w:color w:val="000000"/>
          <w:sz w:val="24"/>
          <w:szCs w:val="24"/>
        </w:rPr>
        <w:t xml:space="preserve">направленности </w:t>
      </w:r>
      <w:r w:rsidRPr="00082EEF">
        <w:rPr>
          <w:color w:val="000000"/>
          <w:sz w:val="24"/>
          <w:szCs w:val="24"/>
        </w:rPr>
        <w:t xml:space="preserve">и естественнонаучной. </w:t>
      </w:r>
    </w:p>
    <w:p w14:paraId="0C8AB853" w14:textId="77777777" w:rsidR="00A56E84" w:rsidRPr="00A56E84" w:rsidRDefault="00A56E8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DFE2D" w14:textId="77777777" w:rsidR="00AD2B04" w:rsidRDefault="00AD2B0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CDCC4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CE">
        <w:rPr>
          <w:rFonts w:ascii="Times New Roman" w:hAnsi="Times New Roman" w:cs="Times New Roman"/>
          <w:b/>
          <w:sz w:val="24"/>
          <w:szCs w:val="24"/>
        </w:rPr>
        <w:t>4. Оценка функционирования внутренней системы оценки качества образования</w:t>
      </w:r>
    </w:p>
    <w:p w14:paraId="51CE0B91" w14:textId="77777777" w:rsidR="001803CE" w:rsidRPr="001803CE" w:rsidRDefault="001803CE" w:rsidP="001803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89E94A3" w14:textId="3E3F6817" w:rsidR="001803CE" w:rsidRDefault="00FA007E" w:rsidP="001803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4D7558">
        <w:rPr>
          <w:rFonts w:ascii="Times New Roman" w:hAnsi="Times New Roman" w:cs="Times New Roman"/>
          <w:sz w:val="24"/>
          <w:szCs w:val="24"/>
        </w:rPr>
        <w:t>4</w:t>
      </w:r>
      <w:r w:rsidR="001803CE" w:rsidRPr="0004678A">
        <w:rPr>
          <w:rFonts w:ascii="Times New Roman" w:hAnsi="Times New Roman" w:cs="Times New Roman"/>
          <w:sz w:val="24"/>
          <w:szCs w:val="24"/>
        </w:rPr>
        <w:t xml:space="preserve"> год показал хорошую работу педагогического коллектива</w:t>
      </w:r>
      <w:r w:rsidR="0004678A" w:rsidRPr="0004678A">
        <w:rPr>
          <w:rFonts w:ascii="Times New Roman" w:hAnsi="Times New Roman" w:cs="Times New Roman"/>
          <w:sz w:val="24"/>
          <w:szCs w:val="24"/>
        </w:rPr>
        <w:t xml:space="preserve">. </w:t>
      </w:r>
      <w:r w:rsidR="001803CE" w:rsidRPr="0004678A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В течение года воспитанники и воспитатели детского сада успешно участвовали в конкурсах и мероприятиях различного уровня.</w:t>
      </w:r>
    </w:p>
    <w:p w14:paraId="26DB07E0" w14:textId="77777777" w:rsidR="003D5D49" w:rsidRPr="001803CE" w:rsidRDefault="003D5D49" w:rsidP="001803CE">
      <w:pPr>
        <w:spacing w:before="68" w:after="50"/>
        <w:ind w:left="385" w:right="727"/>
        <w:jc w:val="center"/>
        <w:rPr>
          <w:b/>
          <w:sz w:val="24"/>
        </w:rPr>
      </w:pPr>
    </w:p>
    <w:p w14:paraId="3BC9F038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C4">
        <w:rPr>
          <w:rFonts w:ascii="Times New Roman" w:hAnsi="Times New Roman" w:cs="Times New Roman"/>
          <w:b/>
          <w:sz w:val="24"/>
          <w:szCs w:val="24"/>
        </w:rPr>
        <w:t>Участие в конкурсах, выставках, мероприятиях ДОУ</w:t>
      </w:r>
    </w:p>
    <w:p w14:paraId="4D1177FF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19" w:type="dxa"/>
        <w:tblLayout w:type="fixed"/>
        <w:tblLook w:val="04A0" w:firstRow="1" w:lastRow="0" w:firstColumn="1" w:lastColumn="0" w:noHBand="0" w:noVBand="1"/>
      </w:tblPr>
      <w:tblGrid>
        <w:gridCol w:w="1951"/>
        <w:gridCol w:w="7668"/>
      </w:tblGrid>
      <w:tr w:rsidR="001803CE" w:rsidRPr="00082EEF" w14:paraId="2A632515" w14:textId="77777777" w:rsidTr="00082EEF">
        <w:trPr>
          <w:trHeight w:val="137"/>
        </w:trPr>
        <w:tc>
          <w:tcPr>
            <w:tcW w:w="1951" w:type="dxa"/>
          </w:tcPr>
          <w:p w14:paraId="323561CE" w14:textId="77777777" w:rsidR="001803CE" w:rsidRPr="00082EEF" w:rsidRDefault="001803CE" w:rsidP="00AD2B04">
            <w:pPr>
              <w:ind w:right="727"/>
              <w:jc w:val="center"/>
              <w:rPr>
                <w:b/>
              </w:rPr>
            </w:pPr>
            <w:r w:rsidRPr="00082EEF">
              <w:rPr>
                <w:b/>
              </w:rPr>
              <w:t>Месяц</w:t>
            </w:r>
          </w:p>
        </w:tc>
        <w:tc>
          <w:tcPr>
            <w:tcW w:w="7668" w:type="dxa"/>
          </w:tcPr>
          <w:p w14:paraId="44F5F274" w14:textId="77777777" w:rsidR="001803CE" w:rsidRPr="00082EEF" w:rsidRDefault="001803CE" w:rsidP="00AD2B04">
            <w:pPr>
              <w:ind w:right="727"/>
              <w:jc w:val="center"/>
              <w:rPr>
                <w:b/>
              </w:rPr>
            </w:pPr>
            <w:r w:rsidRPr="00082EEF">
              <w:rPr>
                <w:b/>
              </w:rPr>
              <w:t>Мероприятие</w:t>
            </w:r>
          </w:p>
        </w:tc>
      </w:tr>
      <w:tr w:rsidR="001803CE" w:rsidRPr="00052B06" w14:paraId="188EA4EC" w14:textId="77777777" w:rsidTr="00082EEF">
        <w:trPr>
          <w:trHeight w:val="137"/>
        </w:trPr>
        <w:tc>
          <w:tcPr>
            <w:tcW w:w="1951" w:type="dxa"/>
          </w:tcPr>
          <w:p w14:paraId="38926168" w14:textId="77777777" w:rsidR="001803CE" w:rsidRPr="00052B06" w:rsidRDefault="001803CE" w:rsidP="00471383">
            <w:pPr>
              <w:ind w:right="727"/>
            </w:pPr>
            <w:r w:rsidRPr="00052B06">
              <w:t>Январь</w:t>
            </w:r>
          </w:p>
          <w:p w14:paraId="62AFB742" w14:textId="77777777" w:rsidR="001803CE" w:rsidRPr="00052B06" w:rsidRDefault="001803CE" w:rsidP="00471383">
            <w:pPr>
              <w:ind w:right="727"/>
            </w:pPr>
          </w:p>
        </w:tc>
        <w:tc>
          <w:tcPr>
            <w:tcW w:w="7668" w:type="dxa"/>
          </w:tcPr>
          <w:p w14:paraId="0A164F13" w14:textId="77777777" w:rsidR="0004678A" w:rsidRDefault="0004678A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Развлечение на воде «По следам Деда Мороза»</w:t>
            </w:r>
          </w:p>
          <w:p w14:paraId="7FEE7643" w14:textId="38809968" w:rsid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301269">
              <w:t>Семинар - практикум «Говорящие стены. Свободное рисование»</w:t>
            </w:r>
          </w:p>
          <w:p w14:paraId="20508B6A" w14:textId="447B5ABD" w:rsid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>
              <w:t>Час хорошего настроения!</w:t>
            </w:r>
          </w:p>
          <w:p w14:paraId="31020F3C" w14:textId="370F4458" w:rsidR="00301269" w:rsidRP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301269">
              <w:t>Фестиваль «Lego-конструирование»</w:t>
            </w:r>
          </w:p>
          <w:p w14:paraId="14E43531" w14:textId="77777777" w:rsidR="0004678A" w:rsidRPr="00052B06" w:rsidRDefault="0004678A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7A72A7" w:rsidRPr="00052B06">
              <w:t>Зимние узоры</w:t>
            </w:r>
            <w:r w:rsidRPr="00052B06">
              <w:t>»</w:t>
            </w:r>
          </w:p>
          <w:p w14:paraId="58CBABE7" w14:textId="578E9419" w:rsidR="0004678A" w:rsidRPr="00052B06" w:rsidRDefault="0004678A" w:rsidP="00CD375D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Развлечения «Старый Новый год»</w:t>
            </w:r>
          </w:p>
        </w:tc>
      </w:tr>
      <w:tr w:rsidR="001803CE" w:rsidRPr="00052B06" w14:paraId="68E9EB09" w14:textId="77777777" w:rsidTr="00082EEF">
        <w:trPr>
          <w:trHeight w:val="137"/>
        </w:trPr>
        <w:tc>
          <w:tcPr>
            <w:tcW w:w="1951" w:type="dxa"/>
          </w:tcPr>
          <w:p w14:paraId="3359A9B5" w14:textId="77777777" w:rsidR="001803CE" w:rsidRPr="00052B06" w:rsidRDefault="001803CE" w:rsidP="00471383">
            <w:pPr>
              <w:ind w:right="727"/>
            </w:pPr>
            <w:r w:rsidRPr="00052B06">
              <w:t>Февраль</w:t>
            </w:r>
          </w:p>
        </w:tc>
        <w:tc>
          <w:tcPr>
            <w:tcW w:w="7668" w:type="dxa"/>
          </w:tcPr>
          <w:p w14:paraId="11D05288" w14:textId="4E70F555" w:rsidR="0004678A" w:rsidRPr="00052B06" w:rsidRDefault="00CD375D" w:rsidP="00471383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CD375D">
              <w:t>Семинар-практикум «Арт-беспорядок»</w:t>
            </w:r>
            <w:r>
              <w:t>.</w:t>
            </w:r>
          </w:p>
          <w:p w14:paraId="596471D2" w14:textId="10CB9038" w:rsidR="007A72A7" w:rsidRPr="00052B06" w:rsidRDefault="007A72A7" w:rsidP="00712302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Утренник «День защитника Отечества»</w:t>
            </w:r>
          </w:p>
          <w:p w14:paraId="7D6F63EC" w14:textId="4CA79030" w:rsidR="007A72A7" w:rsidRPr="00052B06" w:rsidRDefault="0004678A" w:rsidP="007A72A7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Выставка поделок «</w:t>
            </w:r>
            <w:r w:rsidR="00712302">
              <w:t>Парад военной техники</w:t>
            </w:r>
            <w:r w:rsidRPr="00052B06">
              <w:t>»</w:t>
            </w:r>
          </w:p>
          <w:p w14:paraId="35593E62" w14:textId="77777777" w:rsidR="007A72A7" w:rsidRPr="00052B06" w:rsidRDefault="0004678A" w:rsidP="007A72A7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Развлечение «Проводы зимы»</w:t>
            </w:r>
            <w:r w:rsidR="007A72A7" w:rsidRPr="00052B06">
              <w:t xml:space="preserve"> </w:t>
            </w:r>
          </w:p>
          <w:p w14:paraId="12F8ABF7" w14:textId="064A1B50" w:rsidR="007A72A7" w:rsidRPr="00052B06" w:rsidRDefault="007A72A7" w:rsidP="00712302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Научно-практическая конференция «Первые шаги в науку»</w:t>
            </w:r>
          </w:p>
        </w:tc>
      </w:tr>
      <w:tr w:rsidR="001803CE" w:rsidRPr="00052B06" w14:paraId="08586875" w14:textId="77777777" w:rsidTr="00082EEF">
        <w:trPr>
          <w:trHeight w:val="137"/>
        </w:trPr>
        <w:tc>
          <w:tcPr>
            <w:tcW w:w="1951" w:type="dxa"/>
          </w:tcPr>
          <w:p w14:paraId="70EA9CF8" w14:textId="77777777" w:rsidR="001803CE" w:rsidRPr="00052B06" w:rsidRDefault="001803CE" w:rsidP="00471383">
            <w:pPr>
              <w:ind w:right="727"/>
            </w:pPr>
            <w:r w:rsidRPr="00052B06">
              <w:lastRenderedPageBreak/>
              <w:t>Март</w:t>
            </w:r>
          </w:p>
        </w:tc>
        <w:tc>
          <w:tcPr>
            <w:tcW w:w="7668" w:type="dxa"/>
          </w:tcPr>
          <w:p w14:paraId="7394DB17" w14:textId="77777777" w:rsidR="0004678A" w:rsidRPr="00052B06" w:rsidRDefault="00BA1802" w:rsidP="00471383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Фестиваль «Непрофессиональных увлечений педагогов»</w:t>
            </w:r>
          </w:p>
          <w:p w14:paraId="30A5EB15" w14:textId="6FB146F5" w:rsidR="0004678A" w:rsidRDefault="0004678A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DD662B">
              <w:t>Цветочная восьмерка</w:t>
            </w:r>
            <w:r w:rsidRPr="00052B06">
              <w:t>»</w:t>
            </w:r>
          </w:p>
          <w:p w14:paraId="4E0EB104" w14:textId="472B23B6" w:rsidR="00DD662B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Чайная церемония.</w:t>
            </w:r>
          </w:p>
          <w:p w14:paraId="4710E446" w14:textId="7EFC0F40" w:rsidR="00DD662B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Шашечный турнир</w:t>
            </w:r>
          </w:p>
          <w:p w14:paraId="23ACAADE" w14:textId="26E1F9F8" w:rsidR="00DD662B" w:rsidRPr="00052B06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Развлечение на воде «Пиратская вечеринка»</w:t>
            </w:r>
          </w:p>
          <w:p w14:paraId="6838437E" w14:textId="77777777" w:rsidR="0004678A" w:rsidRPr="00052B06" w:rsidRDefault="0004678A" w:rsidP="007A72A7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Утренник «</w:t>
            </w:r>
            <w:r w:rsidR="007A72A7" w:rsidRPr="00052B06">
              <w:t>День 8 марта</w:t>
            </w:r>
            <w:r w:rsidRPr="00052B06">
              <w:t>»</w:t>
            </w:r>
          </w:p>
          <w:p w14:paraId="518221D2" w14:textId="77777777" w:rsidR="00BA1802" w:rsidRPr="00052B06" w:rsidRDefault="00BA1802" w:rsidP="007A72A7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Клубный час</w:t>
            </w:r>
          </w:p>
        </w:tc>
      </w:tr>
      <w:tr w:rsidR="001803CE" w:rsidRPr="00052B06" w14:paraId="2097887B" w14:textId="77777777" w:rsidTr="00082EEF">
        <w:trPr>
          <w:trHeight w:val="137"/>
        </w:trPr>
        <w:tc>
          <w:tcPr>
            <w:tcW w:w="1951" w:type="dxa"/>
          </w:tcPr>
          <w:p w14:paraId="42AC0AF3" w14:textId="77777777" w:rsidR="001803CE" w:rsidRPr="00052B06" w:rsidRDefault="001803CE" w:rsidP="00471383">
            <w:pPr>
              <w:ind w:right="727"/>
            </w:pPr>
            <w:r w:rsidRPr="00052B06">
              <w:t>Апрель</w:t>
            </w:r>
          </w:p>
        </w:tc>
        <w:tc>
          <w:tcPr>
            <w:tcW w:w="7668" w:type="dxa"/>
          </w:tcPr>
          <w:p w14:paraId="5D2CD9D4" w14:textId="77777777" w:rsidR="0004678A" w:rsidRDefault="0004678A" w:rsidP="00AD2B04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Конкурс «Театральная жемчужина»</w:t>
            </w:r>
          </w:p>
          <w:p w14:paraId="6A4050FB" w14:textId="51E5A217" w:rsidR="009E3070" w:rsidRPr="00052B06" w:rsidRDefault="009E3070" w:rsidP="00AD2B04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>
              <w:t>Конкурс чтецов</w:t>
            </w:r>
          </w:p>
          <w:p w14:paraId="1CAD73C8" w14:textId="529B79B8" w:rsidR="005261F5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Выставка поделок «</w:t>
            </w:r>
            <w:r w:rsidR="009E3070">
              <w:t>Ракета будущего</w:t>
            </w:r>
            <w:r w:rsidRPr="00052B06">
              <w:t>»</w:t>
            </w:r>
          </w:p>
          <w:p w14:paraId="453F8A5C" w14:textId="77777777" w:rsidR="00CD472D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Неделя открытых дверей в бассейне</w:t>
            </w:r>
          </w:p>
          <w:p w14:paraId="31ABC8EF" w14:textId="47D5031F" w:rsidR="00CD472D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9E3070">
              <w:t>Первоцветы</w:t>
            </w:r>
            <w:r w:rsidRPr="00052B06">
              <w:t>»</w:t>
            </w:r>
          </w:p>
          <w:p w14:paraId="5C78C7D8" w14:textId="2E11B123" w:rsidR="00F93C9D" w:rsidRPr="00052B06" w:rsidRDefault="00CD472D" w:rsidP="009E3070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Психологическая гости</w:t>
            </w:r>
            <w:r w:rsidR="009E3070">
              <w:t>ная</w:t>
            </w:r>
          </w:p>
        </w:tc>
      </w:tr>
      <w:tr w:rsidR="001803CE" w:rsidRPr="00052B06" w14:paraId="7CDD6577" w14:textId="77777777" w:rsidTr="00082EEF">
        <w:trPr>
          <w:trHeight w:val="713"/>
        </w:trPr>
        <w:tc>
          <w:tcPr>
            <w:tcW w:w="1951" w:type="dxa"/>
          </w:tcPr>
          <w:p w14:paraId="705B9672" w14:textId="77777777" w:rsidR="001803CE" w:rsidRPr="00052B06" w:rsidRDefault="001803CE" w:rsidP="00471383">
            <w:pPr>
              <w:ind w:right="727"/>
            </w:pPr>
            <w:r w:rsidRPr="00052B06">
              <w:t>Май</w:t>
            </w:r>
          </w:p>
        </w:tc>
        <w:tc>
          <w:tcPr>
            <w:tcW w:w="7668" w:type="dxa"/>
          </w:tcPr>
          <w:p w14:paraId="04A7835C" w14:textId="77777777" w:rsidR="00FA007E" w:rsidRPr="00052B06" w:rsidRDefault="00612A8B" w:rsidP="00160D4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Праздничный к</w:t>
            </w:r>
            <w:r w:rsidR="0004678A" w:rsidRPr="00052B06">
              <w:t xml:space="preserve">онцерт «Этот </w:t>
            </w:r>
            <w:r w:rsidR="001803CE" w:rsidRPr="00052B06">
              <w:t>День Победы»</w:t>
            </w:r>
            <w:r w:rsidRPr="00052B06">
              <w:t>.</w:t>
            </w:r>
          </w:p>
          <w:p w14:paraId="29672249" w14:textId="1321336B" w:rsidR="005261F5" w:rsidRPr="00052B06" w:rsidRDefault="00612A8B" w:rsidP="00AD2B0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Коллективные рисунки «</w:t>
            </w:r>
            <w:r w:rsidR="00120127">
              <w:t>В дружбе наша сила</w:t>
            </w:r>
            <w:r w:rsidRPr="00052B06">
              <w:t>»</w:t>
            </w:r>
            <w:r w:rsidR="00120127">
              <w:t>, «Какого цвета лето?»</w:t>
            </w:r>
          </w:p>
          <w:p w14:paraId="749B1765" w14:textId="77777777" w:rsidR="00612A8B" w:rsidRPr="00052B06" w:rsidRDefault="00612A8B" w:rsidP="00AD2B0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Утренник выпускной «Мой любимый детский сад!».</w:t>
            </w:r>
          </w:p>
        </w:tc>
      </w:tr>
      <w:tr w:rsidR="001803CE" w:rsidRPr="00052B06" w14:paraId="2D37A215" w14:textId="77777777" w:rsidTr="00082EEF">
        <w:trPr>
          <w:trHeight w:val="726"/>
        </w:trPr>
        <w:tc>
          <w:tcPr>
            <w:tcW w:w="1951" w:type="dxa"/>
          </w:tcPr>
          <w:p w14:paraId="548A7619" w14:textId="77777777" w:rsidR="001803CE" w:rsidRPr="00052B06" w:rsidRDefault="001803CE" w:rsidP="00471383">
            <w:pPr>
              <w:ind w:right="727"/>
            </w:pPr>
            <w:r w:rsidRPr="00052B06">
              <w:t>Июнь</w:t>
            </w:r>
          </w:p>
        </w:tc>
        <w:tc>
          <w:tcPr>
            <w:tcW w:w="7668" w:type="dxa"/>
          </w:tcPr>
          <w:p w14:paraId="5EE17E43" w14:textId="77777777" w:rsidR="00FA007E" w:rsidRPr="00052B06" w:rsidRDefault="001803CE" w:rsidP="00AD2B04">
            <w:pPr>
              <w:pStyle w:val="ab"/>
              <w:numPr>
                <w:ilvl w:val="0"/>
                <w:numId w:val="19"/>
              </w:numPr>
              <w:ind w:left="317" w:right="727" w:hanging="283"/>
            </w:pPr>
            <w:r w:rsidRPr="00052B06">
              <w:t>Праздник «Здравствуй, лето! Здравствуйте, дети!»</w:t>
            </w:r>
            <w:r w:rsidR="00FA007E" w:rsidRPr="00052B06">
              <w:t>.</w:t>
            </w:r>
          </w:p>
          <w:p w14:paraId="56AFB174" w14:textId="77777777" w:rsidR="001803CE" w:rsidRPr="00052B06" w:rsidRDefault="001803CE" w:rsidP="00AD2B04">
            <w:pPr>
              <w:pStyle w:val="ab"/>
              <w:numPr>
                <w:ilvl w:val="0"/>
                <w:numId w:val="19"/>
              </w:numPr>
              <w:ind w:left="317" w:right="727" w:hanging="283"/>
            </w:pPr>
            <w:r w:rsidRPr="00052B06">
              <w:t>Летняя оздоровительная площадка</w:t>
            </w:r>
          </w:p>
        </w:tc>
      </w:tr>
      <w:tr w:rsidR="001803CE" w:rsidRPr="00052B06" w14:paraId="1F5F68A1" w14:textId="77777777" w:rsidTr="00082EEF">
        <w:trPr>
          <w:trHeight w:val="2166"/>
        </w:trPr>
        <w:tc>
          <w:tcPr>
            <w:tcW w:w="1951" w:type="dxa"/>
          </w:tcPr>
          <w:p w14:paraId="4A51CB88" w14:textId="77777777" w:rsidR="001803CE" w:rsidRPr="00052B06" w:rsidRDefault="001803CE" w:rsidP="00471383">
            <w:pPr>
              <w:ind w:right="727"/>
            </w:pPr>
            <w:r w:rsidRPr="00052B06">
              <w:t>Сентябрь</w:t>
            </w:r>
          </w:p>
        </w:tc>
        <w:tc>
          <w:tcPr>
            <w:tcW w:w="7668" w:type="dxa"/>
          </w:tcPr>
          <w:p w14:paraId="3EF9FA52" w14:textId="77777777" w:rsidR="00C02052" w:rsidRDefault="00C02052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Развлечение «Здравствуй, наш детский сад!»</w:t>
            </w:r>
          </w:p>
          <w:p w14:paraId="7877F82E" w14:textId="0C991312" w:rsidR="00E60BB0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Семинар-практикум «Образовательное событие в ДОУ»</w:t>
            </w:r>
          </w:p>
          <w:p w14:paraId="4D849E2D" w14:textId="4DB995C4" w:rsidR="00E60BB0" w:rsidRPr="00052B06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Семинар-практикум «Говорящая среда в ДОУ»</w:t>
            </w:r>
          </w:p>
          <w:p w14:paraId="1704F46F" w14:textId="77777777" w:rsidR="00C37FAD" w:rsidRPr="00052B06" w:rsidRDefault="001803CE" w:rsidP="00C37FAD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Смотр готовности групп к учебному году</w:t>
            </w:r>
            <w:r w:rsidR="00FA007E" w:rsidRPr="00052B06">
              <w:t>.</w:t>
            </w:r>
          </w:p>
          <w:p w14:paraId="3421F53B" w14:textId="5EA87E7B" w:rsidR="00FA007E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Фестиваль «Деревья – наше богатство»</w:t>
            </w:r>
          </w:p>
          <w:p w14:paraId="2E59CF1D" w14:textId="56FBBB21" w:rsidR="00E60BB0" w:rsidRPr="00052B06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Социальная акция «Фотогалерея «Бабушка рядышком с дедушкой»</w:t>
            </w:r>
          </w:p>
          <w:p w14:paraId="7419CC7F" w14:textId="77777777" w:rsidR="00C5526B" w:rsidRPr="00052B06" w:rsidRDefault="00C5526B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Клубный час</w:t>
            </w:r>
            <w:r w:rsidR="00C37FAD" w:rsidRPr="00052B06">
              <w:t>.</w:t>
            </w:r>
          </w:p>
          <w:p w14:paraId="1CC7283D" w14:textId="09C0CF73" w:rsidR="001803CE" w:rsidRPr="00052B06" w:rsidRDefault="00C37FAD" w:rsidP="00C37FAD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Коллективные рисунки «</w:t>
            </w:r>
            <w:r w:rsidR="007D6585">
              <w:t>Мой дом, моя улица, мой город</w:t>
            </w:r>
            <w:r w:rsidRPr="00052B06">
              <w:t>!»</w:t>
            </w:r>
          </w:p>
        </w:tc>
      </w:tr>
      <w:tr w:rsidR="001803CE" w:rsidRPr="00052B06" w14:paraId="3F02967C" w14:textId="77777777" w:rsidTr="00082EEF">
        <w:trPr>
          <w:trHeight w:val="698"/>
        </w:trPr>
        <w:tc>
          <w:tcPr>
            <w:tcW w:w="1951" w:type="dxa"/>
          </w:tcPr>
          <w:p w14:paraId="2A3DB25F" w14:textId="77777777" w:rsidR="001803CE" w:rsidRPr="00052B06" w:rsidRDefault="001803CE" w:rsidP="00471383">
            <w:pPr>
              <w:ind w:right="727"/>
            </w:pPr>
            <w:r w:rsidRPr="00052B06">
              <w:t>Октябрь</w:t>
            </w:r>
          </w:p>
        </w:tc>
        <w:tc>
          <w:tcPr>
            <w:tcW w:w="7668" w:type="dxa"/>
          </w:tcPr>
          <w:p w14:paraId="1BF09DBD" w14:textId="77777777" w:rsidR="00FA007E" w:rsidRPr="00052B06" w:rsidRDefault="001803C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Праздничный утренник «Осень - чудная пора»</w:t>
            </w:r>
            <w:r w:rsidR="00FA007E" w:rsidRPr="00052B06">
              <w:t>.</w:t>
            </w:r>
          </w:p>
          <w:p w14:paraId="469C8FC1" w14:textId="77777777" w:rsidR="00C02052" w:rsidRDefault="00C02052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Семинар пед.</w:t>
            </w:r>
            <w:r w:rsidR="00EA015F" w:rsidRPr="00052B06">
              <w:t xml:space="preserve"> </w:t>
            </w:r>
            <w:r w:rsidRPr="00052B06">
              <w:t>мастерства «</w:t>
            </w:r>
            <w:r w:rsidR="00C37FAD" w:rsidRPr="00052B06">
              <w:t>Методика проведения физкультурных занятий</w:t>
            </w:r>
            <w:r w:rsidRPr="00052B06">
              <w:t>»</w:t>
            </w:r>
          </w:p>
          <w:p w14:paraId="421A0A4F" w14:textId="79A1CBAC" w:rsidR="00AD681C" w:rsidRPr="00052B06" w:rsidRDefault="00AD681C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AD681C">
              <w:t xml:space="preserve">Семинар </w:t>
            </w:r>
            <w:proofErr w:type="spellStart"/>
            <w:r w:rsidRPr="00AD681C">
              <w:t>пед</w:t>
            </w:r>
            <w:proofErr w:type="gramStart"/>
            <w:r w:rsidRPr="00AD681C">
              <w:t>.м</w:t>
            </w:r>
            <w:proofErr w:type="gramEnd"/>
            <w:r w:rsidRPr="00AD681C">
              <w:t>астерства</w:t>
            </w:r>
            <w:proofErr w:type="spellEnd"/>
            <w:r w:rsidRPr="00AD681C">
              <w:t xml:space="preserve"> «Методика организации детской деятельности по художественно-эстетическому развитию (Аппликация)»</w:t>
            </w:r>
          </w:p>
          <w:p w14:paraId="6565CB70" w14:textId="77777777" w:rsidR="00C5526B" w:rsidRPr="00052B06" w:rsidRDefault="00C5526B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Клубный час</w:t>
            </w:r>
          </w:p>
          <w:p w14:paraId="17655F8F" w14:textId="4B07EF17" w:rsidR="00C02052" w:rsidRPr="00052B06" w:rsidRDefault="001803C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 xml:space="preserve">Выставка поделок </w:t>
            </w:r>
            <w:r w:rsidR="00C02052" w:rsidRPr="00052B06">
              <w:t>«</w:t>
            </w:r>
            <w:r w:rsidR="00F0180C">
              <w:t>Отцы - молодцы</w:t>
            </w:r>
            <w:r w:rsidR="00C02052" w:rsidRPr="00052B06">
              <w:t>»</w:t>
            </w:r>
          </w:p>
          <w:p w14:paraId="270FA33A" w14:textId="77777777" w:rsidR="001803CE" w:rsidRPr="00052B06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Мастерская подарков «День пожилого человека»</w:t>
            </w:r>
          </w:p>
          <w:p w14:paraId="1DF5BD57" w14:textId="00C5A088" w:rsidR="00C37FAD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Мастерская подарков «День отца»</w:t>
            </w:r>
          </w:p>
          <w:p w14:paraId="19F80F26" w14:textId="485F507F" w:rsidR="00980DBE" w:rsidRPr="00052B06" w:rsidRDefault="00980DB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Коллективные рисунки «</w:t>
            </w:r>
            <w:r>
              <w:t>Осень в родном краю</w:t>
            </w:r>
            <w:r w:rsidRPr="00052B06">
              <w:t>!»</w:t>
            </w:r>
          </w:p>
          <w:p w14:paraId="776D8134" w14:textId="77777777" w:rsidR="00C37FAD" w:rsidRPr="00052B06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Спортивное развлечение с папами «День отца в России»</w:t>
            </w:r>
          </w:p>
        </w:tc>
      </w:tr>
      <w:tr w:rsidR="001803CE" w:rsidRPr="00052B06" w14:paraId="1F30AE30" w14:textId="77777777" w:rsidTr="00082EEF">
        <w:trPr>
          <w:trHeight w:val="1124"/>
        </w:trPr>
        <w:tc>
          <w:tcPr>
            <w:tcW w:w="1951" w:type="dxa"/>
          </w:tcPr>
          <w:p w14:paraId="6153F0C8" w14:textId="77777777" w:rsidR="001803CE" w:rsidRPr="00052B06" w:rsidRDefault="001803CE" w:rsidP="00471383">
            <w:pPr>
              <w:ind w:right="727"/>
            </w:pPr>
            <w:r w:rsidRPr="00DD696D">
              <w:t>Ноябрь</w:t>
            </w:r>
          </w:p>
        </w:tc>
        <w:tc>
          <w:tcPr>
            <w:tcW w:w="7668" w:type="dxa"/>
          </w:tcPr>
          <w:p w14:paraId="6C490B69" w14:textId="513E9141" w:rsidR="00567F27" w:rsidRPr="00052B06" w:rsidRDefault="001803CE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Выставка коллективных рисунков «</w:t>
            </w:r>
            <w:r w:rsidR="00DD696D">
              <w:t>Русская народная тарелочка</w:t>
            </w:r>
            <w:r w:rsidRPr="00052B06">
              <w:t>»</w:t>
            </w:r>
            <w:r w:rsidR="00567F27" w:rsidRPr="00052B06">
              <w:t>.</w:t>
            </w:r>
          </w:p>
          <w:p w14:paraId="4947A46B" w14:textId="77777777" w:rsidR="00C37FAD" w:rsidRPr="00052B06" w:rsidRDefault="00C37FAD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День матери «Вместе с мамой!»</w:t>
            </w:r>
          </w:p>
          <w:p w14:paraId="5C7B7EA7" w14:textId="77777777" w:rsidR="008576D7" w:rsidRPr="00052B06" w:rsidRDefault="008576D7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Семинар пед.</w:t>
            </w:r>
            <w:r w:rsidR="00EA015F" w:rsidRPr="00052B06">
              <w:t xml:space="preserve"> </w:t>
            </w:r>
            <w:r w:rsidRPr="00052B06">
              <w:t>мастерства «</w:t>
            </w:r>
            <w:r w:rsidR="00C37FAD" w:rsidRPr="00052B06">
              <w:t>Методика организации детской деятельности по художественно-эстетическому развитию (Аппликация)</w:t>
            </w:r>
            <w:r w:rsidRPr="00052B06">
              <w:t>»</w:t>
            </w:r>
          </w:p>
          <w:p w14:paraId="08B6A816" w14:textId="77777777" w:rsidR="00C5526B" w:rsidRPr="00052B06" w:rsidRDefault="00C5526B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Клубный час</w:t>
            </w:r>
          </w:p>
          <w:p w14:paraId="56EFF2A6" w14:textId="6B62EF04" w:rsidR="008576D7" w:rsidRPr="00E54AEC" w:rsidRDefault="00C37FAD" w:rsidP="00E54AEC">
            <w:pPr>
              <w:pStyle w:val="ab"/>
              <w:numPr>
                <w:ilvl w:val="0"/>
                <w:numId w:val="22"/>
              </w:numPr>
              <w:ind w:left="317" w:hanging="283"/>
            </w:pPr>
            <w:proofErr w:type="spellStart"/>
            <w:r w:rsidRPr="00052B06">
              <w:t>Малышарики</w:t>
            </w:r>
            <w:proofErr w:type="spellEnd"/>
          </w:p>
          <w:p w14:paraId="4E3CA066" w14:textId="0F3D930F" w:rsidR="001803CE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Фестиваль</w:t>
            </w:r>
            <w:r w:rsidR="00E54AEC">
              <w:rPr>
                <w:lang w:val="en-US"/>
              </w:rPr>
              <w:t xml:space="preserve"> </w:t>
            </w:r>
            <w:r w:rsidR="00E54AEC">
              <w:t>«Национальные игрушки</w:t>
            </w:r>
            <w:r w:rsidRPr="00052B06">
              <w:t>»</w:t>
            </w:r>
          </w:p>
          <w:p w14:paraId="41E26557" w14:textId="0EB1BA51" w:rsidR="00E54AEC" w:rsidRPr="00052B06" w:rsidRDefault="00E54AEC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>
              <w:t>Шашечный турнир</w:t>
            </w:r>
          </w:p>
          <w:p w14:paraId="06E23795" w14:textId="77777777" w:rsidR="00C37FAD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Социальная акция «Каждой пичужке по кормушке»</w:t>
            </w:r>
          </w:p>
          <w:p w14:paraId="0C9FC0F2" w14:textId="4E4B7290" w:rsidR="00E54AEC" w:rsidRPr="00052B06" w:rsidRDefault="00E54AEC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Коллективные рисунки «</w:t>
            </w:r>
            <w:r w:rsidR="00DD696D" w:rsidRPr="00DD696D">
              <w:t>Русская красавица (по мотивам народной росписи)</w:t>
            </w:r>
            <w:r w:rsidRPr="00052B06">
              <w:t>»</w:t>
            </w:r>
          </w:p>
          <w:p w14:paraId="2F7B1065" w14:textId="77777777" w:rsidR="00C37FAD" w:rsidRPr="00052B06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«Чайные церемонии» для педагогов</w:t>
            </w:r>
          </w:p>
        </w:tc>
      </w:tr>
      <w:tr w:rsidR="001803CE" w:rsidRPr="00052B06" w14:paraId="409E99D6" w14:textId="77777777" w:rsidTr="00333705">
        <w:trPr>
          <w:trHeight w:val="1126"/>
        </w:trPr>
        <w:tc>
          <w:tcPr>
            <w:tcW w:w="1951" w:type="dxa"/>
          </w:tcPr>
          <w:p w14:paraId="29972375" w14:textId="77777777" w:rsidR="001803CE" w:rsidRPr="00052B06" w:rsidRDefault="001803CE" w:rsidP="00471383">
            <w:pPr>
              <w:ind w:right="727"/>
            </w:pPr>
            <w:r w:rsidRPr="00052B06">
              <w:t>Декабрь</w:t>
            </w:r>
          </w:p>
        </w:tc>
        <w:tc>
          <w:tcPr>
            <w:tcW w:w="7668" w:type="dxa"/>
          </w:tcPr>
          <w:p w14:paraId="263805F0" w14:textId="45055F1B" w:rsidR="00C37FAD" w:rsidRPr="00052B06" w:rsidRDefault="00C37FAD" w:rsidP="00AD2B04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Фестиваль «</w:t>
            </w:r>
            <w:r w:rsidR="000D0B92">
              <w:t>Снежинок</w:t>
            </w:r>
            <w:r w:rsidRPr="00052B06">
              <w:t>»</w:t>
            </w:r>
          </w:p>
          <w:p w14:paraId="4E489823" w14:textId="77777777" w:rsidR="00567F27" w:rsidRPr="00052B06" w:rsidRDefault="001803CE" w:rsidP="00AD2B04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Новогодний утренник</w:t>
            </w:r>
            <w:r w:rsidR="00567F27" w:rsidRPr="00052B06">
              <w:t>.</w:t>
            </w:r>
          </w:p>
          <w:p w14:paraId="52014949" w14:textId="5ACEE895" w:rsidR="00C37FAD" w:rsidRPr="00052B06" w:rsidRDefault="00C37FAD" w:rsidP="008576D7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Конкурс «Арт-Ель 202</w:t>
            </w:r>
            <w:r w:rsidR="000D0B92">
              <w:t>5</w:t>
            </w:r>
            <w:r w:rsidRPr="00052B06">
              <w:t>»</w:t>
            </w:r>
          </w:p>
          <w:p w14:paraId="44425AB5" w14:textId="54EEA7B2" w:rsidR="001803CE" w:rsidRPr="00052B06" w:rsidRDefault="00BD16EC" w:rsidP="00333705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Коллективные рисунки «</w:t>
            </w:r>
            <w:r w:rsidR="000D0B92">
              <w:t>Новогодняя елка</w:t>
            </w:r>
            <w:r w:rsidR="008576D7" w:rsidRPr="00052B06">
              <w:t>»</w:t>
            </w:r>
          </w:p>
        </w:tc>
      </w:tr>
    </w:tbl>
    <w:p w14:paraId="1F80768B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E507722" w14:textId="77777777" w:rsidR="001803CE" w:rsidRPr="001803CE" w:rsidRDefault="001803CE" w:rsidP="001803CE">
      <w:pPr>
        <w:ind w:right="727"/>
        <w:jc w:val="center"/>
        <w:rPr>
          <w:b/>
          <w:sz w:val="24"/>
          <w:szCs w:val="24"/>
        </w:rPr>
      </w:pPr>
      <w:r w:rsidRPr="00052B06">
        <w:rPr>
          <w:b/>
          <w:sz w:val="24"/>
          <w:szCs w:val="24"/>
        </w:rPr>
        <w:t>Участие  в городских мероприятиях</w:t>
      </w:r>
    </w:p>
    <w:p w14:paraId="0FF71584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176CE3E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Краевой творческий конкурс «Первоцвет».</w:t>
      </w:r>
    </w:p>
    <w:p w14:paraId="55031110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Всероссийская акция «Крепка семья-сильна Россия».</w:t>
      </w:r>
    </w:p>
    <w:p w14:paraId="15907987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Краевой творческий конкурс «Столбы-без огня!».</w:t>
      </w:r>
    </w:p>
    <w:p w14:paraId="7C626936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Районный концерт ко Дню защиты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5F7A6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Всероссийский творческий конкурс «Картонка».</w:t>
      </w:r>
    </w:p>
    <w:p w14:paraId="6E64C744" w14:textId="1E5E0D6E" w:rsidR="00CF3ACF" w:rsidRP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Региональный этап конкурса «Воспитатель года».</w:t>
      </w:r>
    </w:p>
    <w:p w14:paraId="18872295" w14:textId="77777777" w:rsidR="0073556E" w:rsidRPr="0073556E" w:rsidRDefault="0073556E" w:rsidP="0073556E">
      <w:pPr>
        <w:pStyle w:val="a6"/>
        <w:jc w:val="both"/>
        <w:rPr>
          <w:rFonts w:ascii="Times New Roman" w:hAnsi="Times New Roman" w:cs="Times New Roman"/>
        </w:rPr>
      </w:pPr>
    </w:p>
    <w:p w14:paraId="2D677D49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63E2E43" w14:textId="77777777" w:rsidR="0025115D" w:rsidRDefault="0025115D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115D">
        <w:rPr>
          <w:rFonts w:ascii="Times New Roman" w:hAnsi="Times New Roman" w:cs="Times New Roman"/>
          <w:sz w:val="24"/>
          <w:szCs w:val="24"/>
        </w:rPr>
        <w:tab/>
        <w:t>Администрация ДОУ №242 предполагает в следующем году активизировать работу над созданием условий для профессионально-творческого роста педагогов и проявления социальной активности через инновационную деятельность, продолжать сотрудничество с родителями.</w:t>
      </w:r>
    </w:p>
    <w:p w14:paraId="4A81AAE3" w14:textId="77777777" w:rsidR="00CE50E0" w:rsidRDefault="00CE50E0" w:rsidP="002511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9DFA7" w14:textId="77777777" w:rsidR="0025115D" w:rsidRPr="0025115D" w:rsidRDefault="0025115D" w:rsidP="002511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EF">
        <w:rPr>
          <w:rFonts w:ascii="Times New Roman" w:hAnsi="Times New Roman" w:cs="Times New Roman"/>
          <w:b/>
          <w:sz w:val="24"/>
          <w:szCs w:val="24"/>
        </w:rPr>
        <w:t>5. Оценка качества кадрового обеспечения</w:t>
      </w:r>
    </w:p>
    <w:p w14:paraId="12A5ABB1" w14:textId="77777777" w:rsidR="0025115D" w:rsidRPr="0025115D" w:rsidRDefault="0025115D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B85B3E" w14:textId="65FC566B" w:rsidR="00CE50E0" w:rsidRPr="000B5955" w:rsidRDefault="00CE50E0" w:rsidP="00CE50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96739932"/>
      <w:r w:rsidRPr="000B5955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процентов. В ФГБДОУ №242 следующий руководящий и педагогический кадровый состав: 1 руководитель и 1</w:t>
      </w:r>
      <w:r w:rsidR="000B5955" w:rsidRPr="000B5955">
        <w:rPr>
          <w:rFonts w:ascii="Times New Roman" w:hAnsi="Times New Roman" w:cs="Times New Roman"/>
          <w:sz w:val="24"/>
          <w:szCs w:val="24"/>
        </w:rPr>
        <w:t>8</w:t>
      </w:r>
      <w:r w:rsidRPr="000B595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B5955" w:rsidRPr="000B5955">
        <w:rPr>
          <w:rFonts w:ascii="Times New Roman" w:hAnsi="Times New Roman" w:cs="Times New Roman"/>
          <w:sz w:val="24"/>
          <w:szCs w:val="24"/>
        </w:rPr>
        <w:t>ов</w:t>
      </w:r>
      <w:r w:rsidRPr="000B5955">
        <w:rPr>
          <w:rFonts w:ascii="Times New Roman" w:hAnsi="Times New Roman" w:cs="Times New Roman"/>
          <w:sz w:val="24"/>
          <w:szCs w:val="24"/>
        </w:rPr>
        <w:t>: воспитатели – 15, музыкальный руководитель – 2, учитель-логопед – 1.</w:t>
      </w:r>
    </w:p>
    <w:p w14:paraId="539149B5" w14:textId="77777777" w:rsidR="00CE50E0" w:rsidRPr="00924167" w:rsidRDefault="00CE50E0" w:rsidP="00CE50E0">
      <w:pPr>
        <w:pStyle w:val="a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C59A05" w14:textId="77777777" w:rsidR="00CE50E0" w:rsidRPr="000B5955" w:rsidRDefault="00CE50E0" w:rsidP="00CE50E0">
      <w:pPr>
        <w:pStyle w:val="21"/>
        <w:spacing w:before="3" w:after="4"/>
        <w:ind w:left="0" w:right="727"/>
        <w:rPr>
          <w:i w:val="0"/>
        </w:rPr>
      </w:pPr>
      <w:r w:rsidRPr="000B5955">
        <w:rPr>
          <w:i w:val="0"/>
        </w:rPr>
        <w:t>Стаж работы</w:t>
      </w:r>
    </w:p>
    <w:p w14:paraId="42B26F8F" w14:textId="77777777" w:rsidR="00CE50E0" w:rsidRPr="00924167" w:rsidRDefault="00CE50E0" w:rsidP="00CE50E0">
      <w:pPr>
        <w:pStyle w:val="21"/>
        <w:spacing w:before="3" w:after="4"/>
        <w:ind w:left="4424" w:right="727"/>
        <w:jc w:val="both"/>
        <w:rPr>
          <w:highlight w:val="yellow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843"/>
        <w:gridCol w:w="1843"/>
      </w:tblGrid>
      <w:tr w:rsidR="00CE50E0" w:rsidRPr="000B5955" w14:paraId="51E41B9F" w14:textId="77777777" w:rsidTr="003F2626">
        <w:trPr>
          <w:trHeight w:val="551"/>
        </w:trPr>
        <w:tc>
          <w:tcPr>
            <w:tcW w:w="2127" w:type="dxa"/>
          </w:tcPr>
          <w:p w14:paraId="526E8E33" w14:textId="77777777" w:rsidR="00CE50E0" w:rsidRPr="000B5955" w:rsidRDefault="00CE50E0" w:rsidP="003F2626">
            <w:pPr>
              <w:pStyle w:val="TableParagraph"/>
              <w:ind w:left="0" w:right="727"/>
            </w:pPr>
          </w:p>
        </w:tc>
        <w:tc>
          <w:tcPr>
            <w:tcW w:w="1842" w:type="dxa"/>
          </w:tcPr>
          <w:p w14:paraId="76521EC7" w14:textId="77777777" w:rsidR="00CE50E0" w:rsidRPr="000B5955" w:rsidRDefault="00CE50E0" w:rsidP="003F2626">
            <w:pPr>
              <w:pStyle w:val="TableParagraph"/>
              <w:tabs>
                <w:tab w:val="left" w:pos="973"/>
              </w:tabs>
              <w:spacing w:line="269" w:lineRule="exact"/>
              <w:ind w:left="108" w:right="727"/>
              <w:rPr>
                <w:lang w:val="ru-RU"/>
              </w:rPr>
            </w:pPr>
            <w:proofErr w:type="spellStart"/>
            <w:r w:rsidRPr="000B5955">
              <w:t>Всего</w:t>
            </w:r>
            <w:proofErr w:type="spellEnd"/>
            <w:r w:rsidRPr="000B5955">
              <w:t xml:space="preserve"> </w:t>
            </w:r>
            <w:proofErr w:type="spellStart"/>
            <w:r w:rsidRPr="000B5955">
              <w:t>педаг</w:t>
            </w:r>
            <w:r w:rsidRPr="000B5955">
              <w:rPr>
                <w:lang w:val="ru-RU"/>
              </w:rPr>
              <w:t>огов</w:t>
            </w:r>
            <w:proofErr w:type="spellEnd"/>
          </w:p>
        </w:tc>
        <w:tc>
          <w:tcPr>
            <w:tcW w:w="1843" w:type="dxa"/>
          </w:tcPr>
          <w:p w14:paraId="4773B9D8" w14:textId="77777777" w:rsidR="00CE50E0" w:rsidRPr="000B5955" w:rsidRDefault="00CE50E0" w:rsidP="003F2626">
            <w:pPr>
              <w:pStyle w:val="TableParagraph"/>
              <w:spacing w:line="270" w:lineRule="exact"/>
              <w:ind w:left="108" w:right="727"/>
            </w:pPr>
            <w:proofErr w:type="spellStart"/>
            <w:r w:rsidRPr="000B5955">
              <w:t>От</w:t>
            </w:r>
            <w:proofErr w:type="spellEnd"/>
            <w:r w:rsidRPr="000B5955">
              <w:t xml:space="preserve"> 2 </w:t>
            </w:r>
            <w:proofErr w:type="spellStart"/>
            <w:r w:rsidRPr="000B5955">
              <w:t>до</w:t>
            </w:r>
            <w:proofErr w:type="spellEnd"/>
            <w:r w:rsidRPr="000B5955">
              <w:t xml:space="preserve"> 5 </w:t>
            </w:r>
            <w:r w:rsidRPr="000B5955">
              <w:rPr>
                <w:lang w:val="ru-RU"/>
              </w:rPr>
              <w:t>л</w:t>
            </w:r>
            <w:proofErr w:type="spellStart"/>
            <w:r w:rsidRPr="000B5955">
              <w:t>ет</w:t>
            </w:r>
            <w:proofErr w:type="spellEnd"/>
          </w:p>
        </w:tc>
        <w:tc>
          <w:tcPr>
            <w:tcW w:w="1843" w:type="dxa"/>
          </w:tcPr>
          <w:p w14:paraId="3DAD6F8E" w14:textId="77777777" w:rsidR="00CE50E0" w:rsidRPr="000B5955" w:rsidRDefault="00CE50E0" w:rsidP="003F2626">
            <w:pPr>
              <w:pStyle w:val="TableParagraph"/>
              <w:spacing w:line="269" w:lineRule="exact"/>
              <w:ind w:left="108" w:right="727"/>
            </w:pPr>
            <w:proofErr w:type="spellStart"/>
            <w:r w:rsidRPr="000B5955">
              <w:t>От</w:t>
            </w:r>
            <w:proofErr w:type="spellEnd"/>
            <w:r w:rsidRPr="000B5955">
              <w:t xml:space="preserve"> 5 </w:t>
            </w:r>
            <w:proofErr w:type="spellStart"/>
            <w:r w:rsidRPr="000B5955">
              <w:t>до</w:t>
            </w:r>
            <w:proofErr w:type="spellEnd"/>
            <w:r w:rsidRPr="000B5955">
              <w:rPr>
                <w:lang w:val="ru-RU"/>
              </w:rPr>
              <w:t xml:space="preserve"> </w:t>
            </w:r>
            <w:r w:rsidRPr="000B5955">
              <w:t>15</w:t>
            </w:r>
            <w:r w:rsidRPr="000B5955">
              <w:rPr>
                <w:lang w:val="ru-RU"/>
              </w:rPr>
              <w:t xml:space="preserve"> </w:t>
            </w:r>
            <w:proofErr w:type="spellStart"/>
            <w:r w:rsidRPr="000B5955">
              <w:t>лет</w:t>
            </w:r>
            <w:proofErr w:type="spellEnd"/>
          </w:p>
        </w:tc>
        <w:tc>
          <w:tcPr>
            <w:tcW w:w="1843" w:type="dxa"/>
          </w:tcPr>
          <w:p w14:paraId="419D7D7E" w14:textId="77777777" w:rsidR="00CE50E0" w:rsidRPr="000B5955" w:rsidRDefault="00CE50E0" w:rsidP="003F2626">
            <w:pPr>
              <w:pStyle w:val="TableParagraph"/>
              <w:spacing w:line="270" w:lineRule="exact"/>
              <w:ind w:right="727"/>
              <w:rPr>
                <w:color w:val="000000" w:themeColor="text1"/>
              </w:rPr>
            </w:pPr>
            <w:proofErr w:type="spellStart"/>
            <w:r w:rsidRPr="000B5955">
              <w:rPr>
                <w:color w:val="000000" w:themeColor="text1"/>
              </w:rPr>
              <w:t>Свыше</w:t>
            </w:r>
            <w:proofErr w:type="spellEnd"/>
            <w:r w:rsidRPr="000B5955">
              <w:rPr>
                <w:color w:val="000000" w:themeColor="text1"/>
              </w:rPr>
              <w:t xml:space="preserve"> 15 </w:t>
            </w:r>
            <w:proofErr w:type="spellStart"/>
            <w:r w:rsidRPr="000B5955">
              <w:rPr>
                <w:color w:val="000000" w:themeColor="text1"/>
              </w:rPr>
              <w:t>лет</w:t>
            </w:r>
            <w:proofErr w:type="spellEnd"/>
          </w:p>
        </w:tc>
      </w:tr>
      <w:tr w:rsidR="00CE50E0" w:rsidRPr="00082EEF" w14:paraId="78B1190A" w14:textId="77777777" w:rsidTr="003F2626">
        <w:trPr>
          <w:trHeight w:val="277"/>
        </w:trPr>
        <w:tc>
          <w:tcPr>
            <w:tcW w:w="2127" w:type="dxa"/>
          </w:tcPr>
          <w:p w14:paraId="37047C3A" w14:textId="77777777" w:rsidR="00CE50E0" w:rsidRPr="000B5955" w:rsidRDefault="00CE50E0" w:rsidP="003F2626">
            <w:pPr>
              <w:pStyle w:val="TableParagraph"/>
              <w:spacing w:line="258" w:lineRule="exact"/>
              <w:ind w:right="727"/>
              <w:rPr>
                <w:lang w:val="ru-RU"/>
              </w:rPr>
            </w:pPr>
            <w:proofErr w:type="spellStart"/>
            <w:r w:rsidRPr="000B5955">
              <w:t>Количество</w:t>
            </w:r>
            <w:proofErr w:type="spellEnd"/>
            <w:r w:rsidRPr="000B5955">
              <w:rPr>
                <w:lang w:val="ru-RU"/>
              </w:rPr>
              <w:t xml:space="preserve"> / %</w:t>
            </w:r>
          </w:p>
        </w:tc>
        <w:tc>
          <w:tcPr>
            <w:tcW w:w="1842" w:type="dxa"/>
          </w:tcPr>
          <w:p w14:paraId="421E9244" w14:textId="4A592F0D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18</w:t>
            </w:r>
          </w:p>
        </w:tc>
        <w:tc>
          <w:tcPr>
            <w:tcW w:w="1843" w:type="dxa"/>
          </w:tcPr>
          <w:p w14:paraId="29DE0256" w14:textId="5A6EE554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450C6998" w14:textId="49324A7D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5/28</w:t>
            </w:r>
          </w:p>
        </w:tc>
        <w:tc>
          <w:tcPr>
            <w:tcW w:w="1843" w:type="dxa"/>
          </w:tcPr>
          <w:p w14:paraId="083BC995" w14:textId="2D96EB92" w:rsidR="00CE50E0" w:rsidRPr="00082EEF" w:rsidRDefault="000B5955" w:rsidP="003F2626">
            <w:pPr>
              <w:pStyle w:val="TableParagraph"/>
              <w:spacing w:line="258" w:lineRule="exact"/>
              <w:ind w:right="727"/>
              <w:rPr>
                <w:color w:val="000000" w:themeColor="text1"/>
                <w:lang w:val="ru-RU"/>
              </w:rPr>
            </w:pPr>
            <w:r w:rsidRPr="000B5955">
              <w:rPr>
                <w:color w:val="000000" w:themeColor="text1"/>
                <w:lang w:val="ru-RU"/>
              </w:rPr>
              <w:t>1372/</w:t>
            </w:r>
          </w:p>
        </w:tc>
      </w:tr>
    </w:tbl>
    <w:p w14:paraId="3D1A9283" w14:textId="3B7B6C52" w:rsidR="009B271E" w:rsidRDefault="009B271E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F738B6C" w14:textId="77777777" w:rsidR="00880628" w:rsidRDefault="00880628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0628">
        <w:rPr>
          <w:rFonts w:ascii="Times New Roman" w:hAnsi="Times New Roman" w:cs="Times New Roman"/>
          <w:sz w:val="24"/>
          <w:szCs w:val="24"/>
        </w:rPr>
        <w:tab/>
      </w:r>
      <w:r w:rsidRPr="007D37F9">
        <w:rPr>
          <w:rFonts w:ascii="Times New Roman" w:hAnsi="Times New Roman" w:cs="Times New Roman"/>
          <w:sz w:val="24"/>
          <w:szCs w:val="24"/>
        </w:rPr>
        <w:t xml:space="preserve">Большинство педагогов в ФГБДОУ №242 составляют </w:t>
      </w:r>
      <w:r w:rsidR="007D37F9">
        <w:rPr>
          <w:rFonts w:ascii="Times New Roman" w:hAnsi="Times New Roman" w:cs="Times New Roman"/>
          <w:sz w:val="24"/>
          <w:szCs w:val="24"/>
        </w:rPr>
        <w:t>сотрудники</w:t>
      </w:r>
      <w:r w:rsidRPr="007D37F9">
        <w:rPr>
          <w:rFonts w:ascii="Times New Roman" w:hAnsi="Times New Roman" w:cs="Times New Roman"/>
          <w:sz w:val="24"/>
          <w:szCs w:val="24"/>
        </w:rPr>
        <w:t>, имеющие стаж работы более 10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</w:t>
      </w:r>
      <w:r w:rsidRPr="00880628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детей ключевых компетенций, что способствует их успешности в современном обществе.</w:t>
      </w:r>
    </w:p>
    <w:p w14:paraId="4EB89449" w14:textId="77777777" w:rsidR="005940E1" w:rsidRDefault="005940E1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A1D9D7F" w14:textId="77777777" w:rsidR="00880628" w:rsidRPr="00880628" w:rsidRDefault="00880628" w:rsidP="008856A1">
      <w:pPr>
        <w:spacing w:after="4"/>
        <w:ind w:right="727"/>
        <w:jc w:val="center"/>
        <w:rPr>
          <w:b/>
          <w:sz w:val="24"/>
        </w:rPr>
      </w:pPr>
      <w:r w:rsidRPr="00880628">
        <w:rPr>
          <w:sz w:val="24"/>
          <w:szCs w:val="24"/>
        </w:rPr>
        <w:tab/>
      </w:r>
      <w:r w:rsidRPr="00CE50E0">
        <w:rPr>
          <w:b/>
          <w:sz w:val="24"/>
        </w:rPr>
        <w:t>Уровень квалификации</w:t>
      </w:r>
    </w:p>
    <w:p w14:paraId="7D2FD6F7" w14:textId="77777777" w:rsidR="00880628" w:rsidRDefault="00880628" w:rsidP="00880628">
      <w:pPr>
        <w:spacing w:after="4"/>
        <w:ind w:left="387" w:right="727"/>
        <w:jc w:val="center"/>
        <w:rPr>
          <w:b/>
          <w:i/>
          <w:sz w:val="24"/>
        </w:rPr>
      </w:pPr>
    </w:p>
    <w:tbl>
      <w:tblPr>
        <w:tblStyle w:val="TableNormal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40"/>
        <w:gridCol w:w="2186"/>
        <w:gridCol w:w="2186"/>
        <w:gridCol w:w="1777"/>
      </w:tblGrid>
      <w:tr w:rsidR="00880628" w:rsidRPr="00082EEF" w14:paraId="208B8FCA" w14:textId="77777777" w:rsidTr="00082EEF">
        <w:trPr>
          <w:trHeight w:val="820"/>
          <w:jc w:val="center"/>
        </w:trPr>
        <w:tc>
          <w:tcPr>
            <w:tcW w:w="1777" w:type="dxa"/>
            <w:vAlign w:val="center"/>
          </w:tcPr>
          <w:p w14:paraId="2F56CD06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30042C6F" w14:textId="77777777" w:rsidR="00880628" w:rsidRPr="00082EEF" w:rsidRDefault="008856A1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82EEF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="00880628" w:rsidRPr="00082EEF">
              <w:rPr>
                <w:rFonts w:ascii="Times New Roman" w:hAnsi="Times New Roman" w:cs="Times New Roman"/>
              </w:rPr>
              <w:t>сего</w:t>
            </w:r>
            <w:proofErr w:type="spellEnd"/>
            <w:r w:rsidRPr="00082EEF">
              <w:rPr>
                <w:rFonts w:ascii="Times New Roman" w:hAnsi="Times New Roman" w:cs="Times New Roman"/>
                <w:lang w:val="ru-RU"/>
              </w:rPr>
              <w:t xml:space="preserve"> педагогов</w:t>
            </w:r>
          </w:p>
        </w:tc>
        <w:tc>
          <w:tcPr>
            <w:tcW w:w="2186" w:type="dxa"/>
            <w:vAlign w:val="center"/>
          </w:tcPr>
          <w:p w14:paraId="2B295C37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Высшая</w:t>
            </w:r>
            <w:proofErr w:type="spellEnd"/>
            <w:r w:rsidRPr="00082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EEF">
              <w:rPr>
                <w:rFonts w:ascii="Times New Roman" w:hAnsi="Times New Roman" w:cs="Times New Roman"/>
              </w:rPr>
              <w:t>квалифик</w:t>
            </w:r>
            <w:proofErr w:type="spellEnd"/>
            <w:r w:rsidRPr="00082EEF">
              <w:rPr>
                <w:rFonts w:ascii="Times New Roman" w:hAnsi="Times New Roman" w:cs="Times New Roman"/>
              </w:rPr>
              <w:t>.</w:t>
            </w:r>
          </w:p>
          <w:p w14:paraId="6CC3852A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</w:t>
            </w:r>
            <w:r w:rsidRPr="00082EEF">
              <w:rPr>
                <w:rFonts w:ascii="Times New Roman" w:hAnsi="Times New Roman" w:cs="Times New Roman"/>
                <w:spacing w:val="-4"/>
              </w:rPr>
              <w:t>атего</w:t>
            </w:r>
            <w:r w:rsidRPr="00082EEF"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2186" w:type="dxa"/>
            <w:vAlign w:val="center"/>
          </w:tcPr>
          <w:p w14:paraId="23D89EA3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082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EEF">
              <w:rPr>
                <w:rFonts w:ascii="Times New Roman" w:hAnsi="Times New Roman" w:cs="Times New Roman"/>
              </w:rPr>
              <w:t>квалифик</w:t>
            </w:r>
            <w:proofErr w:type="spellEnd"/>
            <w:r w:rsidRPr="00082EEF">
              <w:rPr>
                <w:rFonts w:ascii="Times New Roman" w:hAnsi="Times New Roman" w:cs="Times New Roman"/>
              </w:rPr>
              <w:t>.</w:t>
            </w:r>
          </w:p>
          <w:p w14:paraId="484A88CA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1777" w:type="dxa"/>
            <w:vAlign w:val="center"/>
          </w:tcPr>
          <w:p w14:paraId="6E6E8259" w14:textId="77777777" w:rsidR="00880628" w:rsidRPr="00082EEF" w:rsidRDefault="008856A1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Без</w:t>
            </w:r>
            <w:proofErr w:type="spellEnd"/>
            <w:r w:rsidRPr="00082EEF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spellStart"/>
            <w:r w:rsidR="00880628" w:rsidRPr="00082EEF">
              <w:rPr>
                <w:rFonts w:ascii="Times New Roman" w:hAnsi="Times New Roman" w:cs="Times New Roman"/>
              </w:rPr>
              <w:t>атегории</w:t>
            </w:r>
            <w:proofErr w:type="spellEnd"/>
          </w:p>
        </w:tc>
      </w:tr>
      <w:tr w:rsidR="00880628" w:rsidRPr="00082EEF" w14:paraId="7BA736FC" w14:textId="77777777" w:rsidTr="00082EEF">
        <w:trPr>
          <w:trHeight w:val="273"/>
          <w:jc w:val="center"/>
        </w:trPr>
        <w:tc>
          <w:tcPr>
            <w:tcW w:w="1777" w:type="dxa"/>
            <w:vAlign w:val="center"/>
          </w:tcPr>
          <w:p w14:paraId="2517EAD0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640" w:type="dxa"/>
            <w:vAlign w:val="center"/>
          </w:tcPr>
          <w:p w14:paraId="2197EA68" w14:textId="753A8273" w:rsidR="00880628" w:rsidRPr="00082EEF" w:rsidRDefault="0012590E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15980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86" w:type="dxa"/>
            <w:vAlign w:val="center"/>
          </w:tcPr>
          <w:p w14:paraId="5C085E23" w14:textId="7A2E6659" w:rsidR="00880628" w:rsidRPr="00082EEF" w:rsidRDefault="00F15980" w:rsidP="00082EEF">
            <w:pPr>
              <w:pStyle w:val="a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186" w:type="dxa"/>
            <w:vAlign w:val="center"/>
          </w:tcPr>
          <w:p w14:paraId="4810540F" w14:textId="245E2286" w:rsidR="00880628" w:rsidRPr="00461FE7" w:rsidRDefault="00F15980" w:rsidP="00082EEF">
            <w:pPr>
              <w:pStyle w:val="a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777" w:type="dxa"/>
            <w:vAlign w:val="center"/>
          </w:tcPr>
          <w:p w14:paraId="35759A24" w14:textId="6CB40A16" w:rsidR="00880628" w:rsidRPr="00082EEF" w:rsidRDefault="00F15980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14:paraId="58F54E91" w14:textId="77777777" w:rsidR="00880628" w:rsidRDefault="00880628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D3F59A" w14:textId="7F200D8C" w:rsidR="00072C86" w:rsidRPr="00CE50E0" w:rsidRDefault="00072C86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526" w:rsidRPr="00CE50E0">
        <w:rPr>
          <w:rFonts w:ascii="Times New Roman" w:hAnsi="Times New Roman" w:cs="Times New Roman"/>
          <w:sz w:val="24"/>
          <w:szCs w:val="24"/>
        </w:rPr>
        <w:t xml:space="preserve">За </w:t>
      </w:r>
      <w:r w:rsidR="00763F2F" w:rsidRPr="00CE50E0">
        <w:rPr>
          <w:rFonts w:ascii="Times New Roman" w:hAnsi="Times New Roman" w:cs="Times New Roman"/>
          <w:sz w:val="24"/>
          <w:szCs w:val="24"/>
        </w:rPr>
        <w:t>202</w:t>
      </w:r>
      <w:r w:rsidR="00924167">
        <w:rPr>
          <w:rFonts w:ascii="Times New Roman" w:hAnsi="Times New Roman" w:cs="Times New Roman"/>
          <w:sz w:val="24"/>
          <w:szCs w:val="24"/>
        </w:rPr>
        <w:t>4</w:t>
      </w:r>
      <w:r w:rsidRPr="00CE50E0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 </w:t>
      </w:r>
    </w:p>
    <w:p w14:paraId="3F82087C" w14:textId="77777777" w:rsidR="00790E64" w:rsidRPr="00CE50E0" w:rsidRDefault="00790E64" w:rsidP="00072C8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0E0">
        <w:rPr>
          <w:rFonts w:ascii="Times New Roman" w:hAnsi="Times New Roman" w:cs="Times New Roman"/>
          <w:sz w:val="24"/>
          <w:szCs w:val="24"/>
        </w:rPr>
        <w:t>в</w:t>
      </w:r>
      <w:r w:rsidR="00902294" w:rsidRPr="00CE50E0">
        <w:rPr>
          <w:rFonts w:ascii="Times New Roman" w:hAnsi="Times New Roman" w:cs="Times New Roman"/>
          <w:sz w:val="24"/>
          <w:szCs w:val="24"/>
        </w:rPr>
        <w:t>ы</w:t>
      </w:r>
      <w:r w:rsidR="0012590E" w:rsidRPr="00CE50E0">
        <w:rPr>
          <w:rFonts w:ascii="Times New Roman" w:hAnsi="Times New Roman" w:cs="Times New Roman"/>
          <w:sz w:val="24"/>
          <w:szCs w:val="24"/>
        </w:rPr>
        <w:t>сшую категорию – 2</w:t>
      </w:r>
      <w:r w:rsidRPr="00CE50E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2590E" w:rsidRPr="00CE50E0">
        <w:rPr>
          <w:rFonts w:ascii="Times New Roman" w:hAnsi="Times New Roman" w:cs="Times New Roman"/>
          <w:sz w:val="24"/>
          <w:szCs w:val="24"/>
        </w:rPr>
        <w:t>а</w:t>
      </w:r>
    </w:p>
    <w:p w14:paraId="7A8C5A54" w14:textId="61C638A7" w:rsidR="00534321" w:rsidRPr="00A56E84" w:rsidRDefault="00534321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90E64">
        <w:rPr>
          <w:rFonts w:ascii="Times New Roman" w:hAnsi="Times New Roman" w:cs="Times New Roman"/>
          <w:sz w:val="24"/>
          <w:szCs w:val="24"/>
        </w:rPr>
        <w:tab/>
      </w:r>
      <w:r w:rsidR="00072C86" w:rsidRPr="00A56E84">
        <w:rPr>
          <w:rFonts w:ascii="Times New Roman" w:hAnsi="Times New Roman" w:cs="Times New Roman"/>
          <w:sz w:val="24"/>
          <w:szCs w:val="24"/>
        </w:rPr>
        <w:t>Кур</w:t>
      </w:r>
      <w:r w:rsidR="004B0526" w:rsidRPr="00A56E84">
        <w:rPr>
          <w:rFonts w:ascii="Times New Roman" w:hAnsi="Times New Roman" w:cs="Times New Roman"/>
          <w:sz w:val="24"/>
          <w:szCs w:val="24"/>
        </w:rPr>
        <w:t xml:space="preserve">сы повышения квалификации в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924167">
        <w:rPr>
          <w:rFonts w:ascii="Times New Roman" w:hAnsi="Times New Roman" w:cs="Times New Roman"/>
          <w:sz w:val="24"/>
          <w:szCs w:val="24"/>
        </w:rPr>
        <w:t>4</w:t>
      </w:r>
      <w:r w:rsidR="0012590E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F15980">
        <w:rPr>
          <w:rFonts w:ascii="Times New Roman" w:hAnsi="Times New Roman" w:cs="Times New Roman"/>
          <w:sz w:val="24"/>
          <w:szCs w:val="24"/>
        </w:rPr>
        <w:t>4</w:t>
      </w:r>
      <w:r w:rsidR="0012590E">
        <w:rPr>
          <w:rFonts w:ascii="Times New Roman" w:hAnsi="Times New Roman" w:cs="Times New Roman"/>
          <w:sz w:val="24"/>
          <w:szCs w:val="24"/>
        </w:rPr>
        <w:t xml:space="preserve"> </w:t>
      </w:r>
      <w:r w:rsidR="00333705">
        <w:rPr>
          <w:rFonts w:ascii="Times New Roman" w:hAnsi="Times New Roman" w:cs="Times New Roman"/>
          <w:sz w:val="24"/>
          <w:szCs w:val="24"/>
        </w:rPr>
        <w:t>педагога</w:t>
      </w:r>
      <w:r w:rsidR="00072C86" w:rsidRPr="00A56E84">
        <w:rPr>
          <w:rFonts w:ascii="Times New Roman" w:hAnsi="Times New Roman" w:cs="Times New Roman"/>
          <w:sz w:val="24"/>
          <w:szCs w:val="24"/>
        </w:rPr>
        <w:t>.</w:t>
      </w:r>
    </w:p>
    <w:p w14:paraId="75724E2F" w14:textId="77777777" w:rsidR="00072C86" w:rsidRPr="00A56E84" w:rsidRDefault="00534321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6E84">
        <w:rPr>
          <w:rFonts w:ascii="Times New Roman" w:hAnsi="Times New Roman" w:cs="Times New Roman"/>
          <w:sz w:val="24"/>
          <w:szCs w:val="24"/>
        </w:rPr>
        <w:tab/>
      </w:r>
      <w:r w:rsidR="00072C86" w:rsidRPr="00A56E84"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</w:t>
      </w:r>
      <w:r w:rsidR="007D37F9">
        <w:rPr>
          <w:rFonts w:ascii="Times New Roman" w:hAnsi="Times New Roman" w:cs="Times New Roman"/>
          <w:sz w:val="24"/>
          <w:szCs w:val="24"/>
        </w:rPr>
        <w:t>я с опытом работы своих коллег в</w:t>
      </w:r>
      <w:r w:rsidR="00072C86" w:rsidRPr="00A56E84">
        <w:rPr>
          <w:rFonts w:ascii="Times New Roman" w:hAnsi="Times New Roman" w:cs="Times New Roman"/>
          <w:sz w:val="24"/>
          <w:szCs w:val="24"/>
        </w:rPr>
        <w:t xml:space="preserve"> других дошкольных учреждений, а также </w:t>
      </w:r>
      <w:r w:rsidR="007D37F9">
        <w:rPr>
          <w:rFonts w:ascii="Times New Roman" w:hAnsi="Times New Roman" w:cs="Times New Roman"/>
          <w:sz w:val="24"/>
          <w:szCs w:val="24"/>
        </w:rPr>
        <w:t>ведут работу по самообразованию</w:t>
      </w:r>
      <w:r w:rsidR="00072C86" w:rsidRPr="00A56E84">
        <w:rPr>
          <w:rFonts w:ascii="Times New Roman" w:hAnsi="Times New Roman" w:cs="Times New Roman"/>
          <w:sz w:val="24"/>
          <w:szCs w:val="24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379BAF70" w14:textId="77777777" w:rsidR="00082EEF" w:rsidRDefault="00082EEF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625DD" w14:textId="77777777" w:rsidR="00534321" w:rsidRDefault="00534321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03">
        <w:rPr>
          <w:rFonts w:ascii="Times New Roman" w:hAnsi="Times New Roman" w:cs="Times New Roman"/>
          <w:b/>
          <w:sz w:val="24"/>
          <w:szCs w:val="24"/>
        </w:rPr>
        <w:t>6. Оценка учебно-методического и библиотечно-информационного обеспечения</w:t>
      </w:r>
    </w:p>
    <w:p w14:paraId="030788BF" w14:textId="77777777" w:rsidR="00534321" w:rsidRPr="00534321" w:rsidRDefault="00534321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5CBB8" w14:textId="77777777" w:rsidR="008C2E7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21">
        <w:rPr>
          <w:rFonts w:ascii="Times New Roman" w:hAnsi="Times New Roman" w:cs="Times New Roman"/>
          <w:sz w:val="24"/>
          <w:szCs w:val="24"/>
        </w:rPr>
        <w:tab/>
        <w:t>В Детском саду библиотека является состав</w:t>
      </w:r>
      <w:r w:rsidR="008C2E71">
        <w:rPr>
          <w:rFonts w:ascii="Times New Roman" w:hAnsi="Times New Roman" w:cs="Times New Roman"/>
          <w:sz w:val="24"/>
          <w:szCs w:val="24"/>
        </w:rPr>
        <w:t xml:space="preserve">ной частью методической службы. </w:t>
      </w:r>
      <w:r w:rsidRPr="00534321">
        <w:rPr>
          <w:rFonts w:ascii="Times New Roman" w:hAnsi="Times New Roman" w:cs="Times New Roman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</w:t>
      </w:r>
      <w:r w:rsidR="008C2E71">
        <w:rPr>
          <w:rFonts w:ascii="Times New Roman" w:hAnsi="Times New Roman" w:cs="Times New Roman"/>
          <w:sz w:val="24"/>
          <w:szCs w:val="24"/>
        </w:rPr>
        <w:t>урой, периодическими изданиями.</w:t>
      </w:r>
    </w:p>
    <w:p w14:paraId="063544DD" w14:textId="0F619523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</w:t>
      </w:r>
      <w:r w:rsidR="009553A2">
        <w:rPr>
          <w:rFonts w:ascii="Times New Roman" w:hAnsi="Times New Roman" w:cs="Times New Roman"/>
          <w:sz w:val="24"/>
          <w:szCs w:val="24"/>
        </w:rPr>
        <w:t>ФОП ДО</w:t>
      </w:r>
      <w:r w:rsidR="00534321" w:rsidRPr="00534321">
        <w:rPr>
          <w:rFonts w:ascii="Times New Roman" w:hAnsi="Times New Roman" w:cs="Times New Roman"/>
          <w:sz w:val="24"/>
          <w:szCs w:val="24"/>
        </w:rPr>
        <w:t>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</w:t>
      </w:r>
      <w:r>
        <w:rPr>
          <w:rFonts w:ascii="Times New Roman" w:hAnsi="Times New Roman" w:cs="Times New Roman"/>
          <w:sz w:val="24"/>
          <w:szCs w:val="24"/>
        </w:rPr>
        <w:t>ельную творческую деятельность.</w:t>
      </w:r>
    </w:p>
    <w:p w14:paraId="449F95CC" w14:textId="073B9FC3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Однако, библиотечный фонд ДОУ представлен недостаточным количеством литературы для воспита</w:t>
      </w:r>
      <w:r>
        <w:rPr>
          <w:rFonts w:ascii="Times New Roman" w:hAnsi="Times New Roman" w:cs="Times New Roman"/>
          <w:sz w:val="24"/>
          <w:szCs w:val="24"/>
        </w:rPr>
        <w:t>нников и для педагогов, поэтому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в следующем учебном году планируется продолжить работу по оснащению ДОУ методической и учебной литературой, соответствующей требованиям Ф</w:t>
      </w:r>
      <w:r w:rsidR="009553A2">
        <w:rPr>
          <w:rFonts w:ascii="Times New Roman" w:hAnsi="Times New Roman" w:cs="Times New Roman"/>
          <w:sz w:val="24"/>
          <w:szCs w:val="24"/>
        </w:rPr>
        <w:t>ОП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39427FD6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ИКТ в нашем дошкольном учреждении мы используем в работе с детьми, педагогическим коллективом и родителями воспитанников. Поэтому мы стараемся повысить компьютерную грамотность наших педагогов, чтобы они умели работать с ресурсами компьютерной сети Интернет для того, чтобы использовать современные компьютерные технологии для подготовки и проведения образовательной деятельности с детьми на качественно новом уровне.</w:t>
      </w:r>
    </w:p>
    <w:p w14:paraId="18428207" w14:textId="44508155" w:rsidR="009553A2" w:rsidRDefault="009553A2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2024 году детский сад доукомплектован необходимым оборудованием для реализации ИКТ. В частности для каждой группы детей были приобретены, ноутбуки, МФУ, проекторы, экраны для трансляции презентуемого материала, световые планшеты для рисования, музыкальные классики. </w:t>
      </w:r>
    </w:p>
    <w:p w14:paraId="472F0E95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В методической работе с педагогическими кадрами мы используем ИКТ на педагогических советах, семинарах, консультациях и других формах работы в виде мультимедийных презентаций. ИКТ мы активно используем и в работе с родителями. Они позволяют нам не только разнообразить и расширить воспитательные возможности традиционных форм работы, но и привлечь большее количество родителей к участию в воспитательно–образовательном процессе. </w:t>
      </w:r>
    </w:p>
    <w:p w14:paraId="41B600DD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Дошкольное учреждение имеет общедоступный сайт. На сайте представлены нормативные документы, которыми руководствуется ДОУ в своей работе, и другая полезная информация. На страницах сайта размещены фотографии наших воспитанников на различных мероприятиях: конкурсах, фестивалях и т.п. Таким образом, родители всегда могут быть в курсе всех происходящих в детском саду событий. </w:t>
      </w:r>
    </w:p>
    <w:p w14:paraId="7E4BEC95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в нашем дошкольном учреждении позволило повысить оперативность управления и дало возможность компактного хранения больших объемов информации в текстовой и образной форме; обеспечило тесный контакт в цепи педагог– ребенок–родитель, повысило качество демонстрационных материалов (иллюстраций, возможности показа видеофрагментов), расширить профессиональные контакты педагогов и повысить качество обучения детей. </w:t>
      </w:r>
    </w:p>
    <w:p w14:paraId="41C00937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Можно с уверенностью сказать, что информационно–коммуникативные технологии в условиях современной информационно–образовательной среды являются очень важными технологиями в перспективе XXI века. Они способствуют повышению эффективности труда педагогов и достижению нового качества образования.</w:t>
      </w:r>
    </w:p>
    <w:p w14:paraId="7F2E4AD5" w14:textId="77777777" w:rsidR="00534321" w:rsidRPr="0053432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DF9D500" w14:textId="77777777" w:rsidR="00534321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1">
        <w:rPr>
          <w:rFonts w:ascii="Times New Roman" w:hAnsi="Times New Roman" w:cs="Times New Roman"/>
          <w:b/>
          <w:sz w:val="24"/>
          <w:szCs w:val="24"/>
        </w:rPr>
        <w:lastRenderedPageBreak/>
        <w:t>7. Оценка материально-технической базы</w:t>
      </w:r>
    </w:p>
    <w:p w14:paraId="646D3225" w14:textId="77777777" w:rsidR="008C2E71" w:rsidRPr="008C2E71" w:rsidRDefault="008C2E7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9AAC7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5897F5D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групповые помещения – 12;</w:t>
      </w:r>
    </w:p>
    <w:p w14:paraId="36E80248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заведующего – 1;</w:t>
      </w:r>
    </w:p>
    <w:p w14:paraId="7DAC426B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методический кабинет – 1;</w:t>
      </w:r>
    </w:p>
    <w:p w14:paraId="547D00E6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педагога-психолога</w:t>
      </w:r>
      <w:r w:rsidR="00C21A8F">
        <w:rPr>
          <w:rFonts w:ascii="Times New Roman" w:hAnsi="Times New Roman" w:cs="Times New Roman"/>
          <w:sz w:val="24"/>
          <w:szCs w:val="24"/>
        </w:rPr>
        <w:t xml:space="preserve"> – 1</w:t>
      </w:r>
      <w:r w:rsidRPr="00534321">
        <w:rPr>
          <w:rFonts w:ascii="Times New Roman" w:hAnsi="Times New Roman" w:cs="Times New Roman"/>
          <w:sz w:val="24"/>
          <w:szCs w:val="24"/>
        </w:rPr>
        <w:t>;</w:t>
      </w:r>
    </w:p>
    <w:p w14:paraId="5A986579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логопеда;</w:t>
      </w:r>
    </w:p>
    <w:p w14:paraId="2379BEB5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музыкальный зал – 1;</w:t>
      </w:r>
    </w:p>
    <w:p w14:paraId="1095E0E0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физкультурный зал – 1;</w:t>
      </w:r>
    </w:p>
    <w:p w14:paraId="60E0B0EA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бассейн-1;</w:t>
      </w:r>
    </w:p>
    <w:p w14:paraId="26EFDC0C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пищеблок – 1;</w:t>
      </w:r>
    </w:p>
    <w:p w14:paraId="5AD9866F" w14:textId="77777777" w:rsidR="00534321" w:rsidRPr="00534321" w:rsidRDefault="007D37F9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медицинский кабинет, включающий кабинет врача, кабинет медсестры, процедурный кабинет, изолятор – 1.</w:t>
      </w:r>
    </w:p>
    <w:p w14:paraId="66073480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D760D15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ериально-техническое состояние д</w:t>
      </w:r>
      <w:r w:rsidR="00534321" w:rsidRPr="00534321">
        <w:rPr>
          <w:rFonts w:ascii="Times New Roman" w:hAnsi="Times New Roman" w:cs="Times New Roman"/>
          <w:sz w:val="24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4E0BEC2" w14:textId="77777777" w:rsidR="00534321" w:rsidRPr="0053432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031A66" w14:textId="77777777" w:rsidR="00E6075A" w:rsidRDefault="00E6075A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8BA0F" w14:textId="77777777" w:rsidR="00534321" w:rsidRPr="008C2E71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14:paraId="6EA6A6CA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204B0A" w14:textId="77777777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совершенствования образовательной </w:t>
      </w:r>
      <w:r>
        <w:rPr>
          <w:rFonts w:ascii="Times New Roman" w:hAnsi="Times New Roman" w:cs="Times New Roman"/>
          <w:sz w:val="24"/>
          <w:szCs w:val="24"/>
        </w:rPr>
        <w:t>среды в 2024 году детский сад доукомплектован необходимым оборудованием для реализации ИКТ. В частности для каждой группы детей были приобретены, ноутбуки, МФУ, проекторы, экраны для трансляции презентуемого материала, световые планшеты для рисования, музыкальные классики.</w:t>
      </w:r>
    </w:p>
    <w:p w14:paraId="7C346DB1" w14:textId="17AC8EBF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была приобретена необходимая мебель для групповых помещений, оснащена часть прогулочных участков необходимым оборудованием.</w:t>
      </w:r>
    </w:p>
    <w:p w14:paraId="084C7C5C" w14:textId="33BBCBCE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Закуплен новый инвентарь для проведения музыкальных и физкультурных занятий.</w:t>
      </w:r>
    </w:p>
    <w:p w14:paraId="0A598F51" w14:textId="02610788" w:rsidR="00DA2721" w:rsidRDefault="00DA27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4980EFA" w14:textId="77777777" w:rsidR="00534321" w:rsidRPr="00333705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0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 w:rsidRPr="00333705">
        <w:rPr>
          <w:rFonts w:ascii="Times New Roman" w:hAnsi="Times New Roman" w:cs="Times New Roman"/>
          <w:b/>
          <w:sz w:val="24"/>
          <w:szCs w:val="24"/>
        </w:rPr>
        <w:t>общесадовских</w:t>
      </w:r>
      <w:proofErr w:type="spellEnd"/>
      <w:r w:rsidRPr="0033370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14:paraId="68837245" w14:textId="77777777" w:rsidR="00534321" w:rsidRPr="00333705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C3BF06" w14:textId="2EFD8148" w:rsidR="00072C86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3705">
        <w:rPr>
          <w:rFonts w:ascii="Times New Roman" w:hAnsi="Times New Roman" w:cs="Times New Roman"/>
          <w:sz w:val="24"/>
          <w:szCs w:val="24"/>
        </w:rPr>
        <w:tab/>
      </w:r>
      <w:r w:rsidR="00534321" w:rsidRPr="00333705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="00534321" w:rsidRPr="00333705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534321" w:rsidRPr="00333705">
        <w:rPr>
          <w:rFonts w:ascii="Times New Roman" w:hAnsi="Times New Roman" w:cs="Times New Roman"/>
          <w:sz w:val="24"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</w:t>
      </w:r>
      <w:r w:rsidR="00DA2721" w:rsidRPr="00333705">
        <w:rPr>
          <w:rFonts w:ascii="Times New Roman" w:hAnsi="Times New Roman" w:cs="Times New Roman"/>
          <w:sz w:val="24"/>
          <w:szCs w:val="24"/>
        </w:rPr>
        <w:t>ия. Поэтому необходимо в 202</w:t>
      </w:r>
      <w:r w:rsidR="00A318E7" w:rsidRPr="00333705">
        <w:rPr>
          <w:rFonts w:ascii="Times New Roman" w:hAnsi="Times New Roman" w:cs="Times New Roman"/>
          <w:sz w:val="24"/>
          <w:szCs w:val="24"/>
        </w:rPr>
        <w:t>5</w:t>
      </w:r>
      <w:r w:rsidR="00534321" w:rsidRPr="00333705">
        <w:rPr>
          <w:rFonts w:ascii="Times New Roman" w:hAnsi="Times New Roman" w:cs="Times New Roman"/>
          <w:sz w:val="24"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</w:t>
      </w:r>
      <w:r w:rsidRPr="00333705">
        <w:rPr>
          <w:rFonts w:ascii="Times New Roman" w:hAnsi="Times New Roman" w:cs="Times New Roman"/>
          <w:sz w:val="24"/>
          <w:szCs w:val="24"/>
        </w:rPr>
        <w:t>ания и программного обеспечения (проекторы, экраны для трансляции изображений).</w:t>
      </w:r>
      <w:r w:rsidR="005F4C7D" w:rsidRPr="00333705">
        <w:rPr>
          <w:rFonts w:ascii="Times New Roman" w:hAnsi="Times New Roman" w:cs="Times New Roman"/>
          <w:sz w:val="24"/>
          <w:szCs w:val="24"/>
        </w:rPr>
        <w:t xml:space="preserve"> А также необходима замена </w:t>
      </w:r>
      <w:r w:rsidR="00FD1A1F" w:rsidRPr="00333705">
        <w:rPr>
          <w:rFonts w:ascii="Times New Roman" w:hAnsi="Times New Roman" w:cs="Times New Roman"/>
          <w:sz w:val="24"/>
          <w:szCs w:val="24"/>
        </w:rPr>
        <w:t>оборудования на спортивной детской площадке.</w:t>
      </w:r>
    </w:p>
    <w:p w14:paraId="1184099F" w14:textId="77777777" w:rsidR="00AA4DCA" w:rsidRDefault="00AA4DCA" w:rsidP="00471383">
      <w:pPr>
        <w:pStyle w:val="11"/>
        <w:spacing w:before="189" w:line="274" w:lineRule="exact"/>
        <w:ind w:left="741" w:right="596"/>
        <w:jc w:val="center"/>
      </w:pPr>
    </w:p>
    <w:p w14:paraId="1171D455" w14:textId="77777777" w:rsidR="00471383" w:rsidRPr="003C475F" w:rsidRDefault="00471383" w:rsidP="00471383">
      <w:pPr>
        <w:pStyle w:val="11"/>
        <w:spacing w:before="189" w:line="274" w:lineRule="exact"/>
        <w:ind w:left="741" w:right="596"/>
        <w:jc w:val="center"/>
      </w:pPr>
      <w:bookmarkStart w:id="4" w:name="_Hlk196739828"/>
      <w:r w:rsidRPr="003C475F">
        <w:t>Результаты анализа показателей деятельности организации</w:t>
      </w:r>
    </w:p>
    <w:p w14:paraId="56EB83DD" w14:textId="39DF63CA" w:rsidR="006307F1" w:rsidRDefault="00471383" w:rsidP="00471383">
      <w:pPr>
        <w:pStyle w:val="11"/>
        <w:spacing w:before="189" w:line="274" w:lineRule="exact"/>
        <w:ind w:left="741" w:right="596"/>
        <w:jc w:val="center"/>
      </w:pPr>
      <w:r w:rsidRPr="003C475F">
        <w:t>Данные прив</w:t>
      </w:r>
      <w:r w:rsidR="004B0526" w:rsidRPr="003C475F">
        <w:t>едены по состоянию на 31.12.</w:t>
      </w:r>
      <w:r w:rsidR="00763F2F">
        <w:t>202</w:t>
      </w:r>
      <w:r w:rsidR="00AD581E">
        <w:t>4</w:t>
      </w:r>
    </w:p>
    <w:p w14:paraId="242E9DF6" w14:textId="77777777" w:rsidR="006307F1" w:rsidRPr="00103AD7" w:rsidRDefault="006307F1" w:rsidP="00471383">
      <w:pPr>
        <w:pStyle w:val="11"/>
        <w:spacing w:before="189" w:line="274" w:lineRule="exact"/>
        <w:ind w:left="741" w:right="596"/>
        <w:jc w:val="center"/>
      </w:pPr>
    </w:p>
    <w:tbl>
      <w:tblPr>
        <w:tblStyle w:val="TableNormal"/>
        <w:tblW w:w="9316" w:type="dxa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444"/>
        <w:gridCol w:w="1473"/>
        <w:gridCol w:w="1628"/>
      </w:tblGrid>
      <w:tr w:rsidR="00AB78BF" w:rsidRPr="00082EEF" w14:paraId="165880E7" w14:textId="77777777" w:rsidTr="003F2626">
        <w:trPr>
          <w:trHeight w:val="611"/>
        </w:trPr>
        <w:tc>
          <w:tcPr>
            <w:tcW w:w="771" w:type="dxa"/>
          </w:tcPr>
          <w:p w14:paraId="2B6EB6B1" w14:textId="77777777" w:rsidR="00AB78BF" w:rsidRPr="00082EEF" w:rsidRDefault="00AB78BF" w:rsidP="003F2626">
            <w:pPr>
              <w:pStyle w:val="TableParagraph"/>
              <w:spacing w:before="23"/>
              <w:ind w:left="102"/>
              <w:jc w:val="center"/>
              <w:rPr>
                <w:i/>
              </w:rPr>
            </w:pPr>
            <w:r w:rsidRPr="00082EEF">
              <w:rPr>
                <w:i/>
                <w:color w:val="0E1318"/>
              </w:rPr>
              <w:lastRenderedPageBreak/>
              <w:t>№</w:t>
            </w:r>
          </w:p>
        </w:tc>
        <w:tc>
          <w:tcPr>
            <w:tcW w:w="5444" w:type="dxa"/>
          </w:tcPr>
          <w:p w14:paraId="51637359" w14:textId="77777777" w:rsidR="00AB78BF" w:rsidRPr="00082EEF" w:rsidRDefault="00AB78BF" w:rsidP="003F2626">
            <w:pPr>
              <w:pStyle w:val="TableParagraph"/>
              <w:spacing w:before="23"/>
              <w:ind w:left="103"/>
              <w:jc w:val="center"/>
              <w:rPr>
                <w:i/>
              </w:rPr>
            </w:pPr>
            <w:proofErr w:type="spellStart"/>
            <w:r w:rsidRPr="00082EEF">
              <w:rPr>
                <w:i/>
                <w:color w:val="0E1318"/>
              </w:rPr>
              <w:t>Показатели</w:t>
            </w:r>
            <w:proofErr w:type="spellEnd"/>
          </w:p>
        </w:tc>
        <w:tc>
          <w:tcPr>
            <w:tcW w:w="1473" w:type="dxa"/>
          </w:tcPr>
          <w:p w14:paraId="6F4D0F5F" w14:textId="77777777" w:rsidR="00AB78BF" w:rsidRPr="00082EEF" w:rsidRDefault="00AB78BF" w:rsidP="003F2626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jc w:val="center"/>
              <w:rPr>
                <w:i/>
                <w:color w:val="0E1318"/>
                <w:lang w:val="ru-RU"/>
              </w:rPr>
            </w:pPr>
            <w:proofErr w:type="spellStart"/>
            <w:r w:rsidRPr="00082EEF">
              <w:rPr>
                <w:i/>
                <w:color w:val="0E1318"/>
              </w:rPr>
              <w:t>Единица</w:t>
            </w:r>
            <w:proofErr w:type="spellEnd"/>
          </w:p>
          <w:p w14:paraId="7A539AE1" w14:textId="77777777" w:rsidR="00AB78BF" w:rsidRPr="00082EEF" w:rsidRDefault="00AB78BF" w:rsidP="003F2626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jc w:val="center"/>
              <w:rPr>
                <w:i/>
              </w:rPr>
            </w:pPr>
            <w:proofErr w:type="spellStart"/>
            <w:r w:rsidRPr="00082EEF">
              <w:rPr>
                <w:i/>
                <w:color w:val="0E1318"/>
                <w:spacing w:val="-6"/>
              </w:rPr>
              <w:t>из</w:t>
            </w:r>
            <w:proofErr w:type="spellEnd"/>
            <w:r w:rsidRPr="00082EEF">
              <w:rPr>
                <w:i/>
                <w:color w:val="0E1318"/>
                <w:spacing w:val="-6"/>
              </w:rPr>
              <w:t xml:space="preserve"> </w:t>
            </w:r>
            <w:proofErr w:type="spellStart"/>
            <w:r w:rsidRPr="00082EEF">
              <w:rPr>
                <w:i/>
                <w:color w:val="0E1318"/>
              </w:rPr>
              <w:t>мерения</w:t>
            </w:r>
            <w:proofErr w:type="spellEnd"/>
          </w:p>
        </w:tc>
        <w:tc>
          <w:tcPr>
            <w:tcW w:w="1628" w:type="dxa"/>
          </w:tcPr>
          <w:p w14:paraId="7469B52D" w14:textId="12778D99" w:rsidR="00AB78BF" w:rsidRPr="00082EEF" w:rsidRDefault="00742718" w:rsidP="003F2626">
            <w:pPr>
              <w:pStyle w:val="TableParagraph"/>
              <w:spacing w:before="23"/>
              <w:ind w:left="102"/>
              <w:jc w:val="center"/>
              <w:rPr>
                <w:i/>
              </w:rPr>
            </w:pPr>
            <w:r>
              <w:rPr>
                <w:i/>
                <w:color w:val="0E1318"/>
                <w:lang w:val="ru-RU"/>
              </w:rPr>
              <w:t>2024</w:t>
            </w:r>
            <w:r w:rsidR="00AB78BF" w:rsidRPr="00082EEF">
              <w:rPr>
                <w:i/>
                <w:color w:val="0E1318"/>
              </w:rPr>
              <w:t xml:space="preserve"> </w:t>
            </w:r>
            <w:proofErr w:type="spellStart"/>
            <w:r w:rsidR="00AB78BF" w:rsidRPr="00082EEF">
              <w:rPr>
                <w:i/>
                <w:color w:val="0E1318"/>
              </w:rPr>
              <w:t>год</w:t>
            </w:r>
            <w:proofErr w:type="spellEnd"/>
          </w:p>
        </w:tc>
      </w:tr>
      <w:tr w:rsidR="00AB78BF" w:rsidRPr="00082EEF" w14:paraId="279D223A" w14:textId="77777777" w:rsidTr="003F2626">
        <w:trPr>
          <w:trHeight w:val="337"/>
        </w:trPr>
        <w:tc>
          <w:tcPr>
            <w:tcW w:w="771" w:type="dxa"/>
          </w:tcPr>
          <w:p w14:paraId="5C55D3A4" w14:textId="77777777" w:rsidR="00AB78BF" w:rsidRPr="00082EEF" w:rsidRDefault="00AB78BF" w:rsidP="003F2626">
            <w:pPr>
              <w:pStyle w:val="TableParagraph"/>
              <w:spacing w:before="27"/>
              <w:ind w:left="102"/>
              <w:rPr>
                <w:b/>
              </w:rPr>
            </w:pPr>
            <w:r w:rsidRPr="00082EEF">
              <w:rPr>
                <w:b/>
                <w:color w:val="0E1318"/>
              </w:rPr>
              <w:t>1</w:t>
            </w:r>
          </w:p>
        </w:tc>
        <w:tc>
          <w:tcPr>
            <w:tcW w:w="5444" w:type="dxa"/>
          </w:tcPr>
          <w:p w14:paraId="63A51D7B" w14:textId="77777777" w:rsidR="00AB78BF" w:rsidRPr="00082EEF" w:rsidRDefault="00AB78BF" w:rsidP="003F2626">
            <w:pPr>
              <w:pStyle w:val="TableParagraph"/>
              <w:spacing w:before="27"/>
              <w:ind w:left="0"/>
              <w:rPr>
                <w:b/>
              </w:rPr>
            </w:pPr>
            <w:proofErr w:type="spellStart"/>
            <w:r w:rsidRPr="00082EEF">
              <w:rPr>
                <w:b/>
                <w:color w:val="0E1318"/>
              </w:rPr>
              <w:t>Образовательная</w:t>
            </w:r>
            <w:proofErr w:type="spellEnd"/>
            <w:r w:rsidRPr="00082EEF">
              <w:rPr>
                <w:b/>
                <w:color w:val="0E1318"/>
              </w:rPr>
              <w:t xml:space="preserve"> </w:t>
            </w:r>
            <w:proofErr w:type="spellStart"/>
            <w:r w:rsidRPr="00082EEF">
              <w:rPr>
                <w:b/>
                <w:color w:val="0E1318"/>
              </w:rPr>
              <w:t>деятельность</w:t>
            </w:r>
            <w:proofErr w:type="spellEnd"/>
          </w:p>
        </w:tc>
        <w:tc>
          <w:tcPr>
            <w:tcW w:w="1473" w:type="dxa"/>
          </w:tcPr>
          <w:p w14:paraId="5068EEE5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64A1A0A7" w14:textId="77777777" w:rsidR="00AB78BF" w:rsidRPr="00082EEF" w:rsidRDefault="00AB78BF" w:rsidP="003F2626">
            <w:pPr>
              <w:pStyle w:val="TableParagraph"/>
              <w:ind w:left="0"/>
            </w:pPr>
          </w:p>
        </w:tc>
      </w:tr>
      <w:tr w:rsidR="00AB78BF" w:rsidRPr="00082EEF" w14:paraId="74328140" w14:textId="77777777" w:rsidTr="003F2626">
        <w:trPr>
          <w:trHeight w:val="886"/>
        </w:trPr>
        <w:tc>
          <w:tcPr>
            <w:tcW w:w="771" w:type="dxa"/>
          </w:tcPr>
          <w:p w14:paraId="5236D2B3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1.1</w:t>
            </w:r>
          </w:p>
        </w:tc>
        <w:tc>
          <w:tcPr>
            <w:tcW w:w="5444" w:type="dxa"/>
          </w:tcPr>
          <w:p w14:paraId="1C3E0FBF" w14:textId="77777777" w:rsidR="00AB78BF" w:rsidRPr="00082EEF" w:rsidRDefault="00AB78BF" w:rsidP="003F2626">
            <w:pPr>
              <w:pStyle w:val="TableParagraph"/>
              <w:spacing w:before="20"/>
              <w:ind w:left="0" w:right="16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воспитанников, осваивающих образовательную программу дошкольного образования, в том</w:t>
            </w:r>
            <w:r w:rsidRPr="00082EEF">
              <w:rPr>
                <w:color w:val="0E1318"/>
                <w:spacing w:val="-2"/>
                <w:lang w:val="ru-RU"/>
              </w:rPr>
              <w:t xml:space="preserve"> </w:t>
            </w:r>
            <w:r w:rsidRPr="00082EEF">
              <w:rPr>
                <w:color w:val="0E1318"/>
                <w:lang w:val="ru-RU"/>
              </w:rPr>
              <w:t>числе:</w:t>
            </w:r>
          </w:p>
        </w:tc>
        <w:tc>
          <w:tcPr>
            <w:tcW w:w="1473" w:type="dxa"/>
          </w:tcPr>
          <w:p w14:paraId="13EEC963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4AB09AE1" w14:textId="6CF18C29" w:rsidR="00AB78BF" w:rsidRPr="002400B7" w:rsidRDefault="00AB78BF" w:rsidP="003F2626">
            <w:pPr>
              <w:pStyle w:val="TableParagraph"/>
              <w:spacing w:before="20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2</w:t>
            </w:r>
            <w:r w:rsidR="005527FE"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4A42AB20" w14:textId="77777777" w:rsidTr="003F2626">
        <w:trPr>
          <w:trHeight w:val="335"/>
        </w:trPr>
        <w:tc>
          <w:tcPr>
            <w:tcW w:w="771" w:type="dxa"/>
          </w:tcPr>
          <w:p w14:paraId="50957A72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1.1.1.</w:t>
            </w:r>
          </w:p>
        </w:tc>
        <w:tc>
          <w:tcPr>
            <w:tcW w:w="5444" w:type="dxa"/>
          </w:tcPr>
          <w:p w14:paraId="11874D8B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полного дня (8-12 часов)</w:t>
            </w:r>
          </w:p>
        </w:tc>
        <w:tc>
          <w:tcPr>
            <w:tcW w:w="1473" w:type="dxa"/>
          </w:tcPr>
          <w:p w14:paraId="0EB69714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0DCE9BFB" w14:textId="037B8B64" w:rsidR="00AB78BF" w:rsidRPr="002400B7" w:rsidRDefault="00AB78BF" w:rsidP="003F2626">
            <w:pPr>
              <w:pStyle w:val="TableParagraph"/>
              <w:spacing w:before="23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19D2B0EE" w14:textId="77777777" w:rsidTr="003F2626">
        <w:trPr>
          <w:trHeight w:val="335"/>
        </w:trPr>
        <w:tc>
          <w:tcPr>
            <w:tcW w:w="771" w:type="dxa"/>
          </w:tcPr>
          <w:p w14:paraId="7AABB447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1.1.2.</w:t>
            </w:r>
          </w:p>
        </w:tc>
        <w:tc>
          <w:tcPr>
            <w:tcW w:w="5444" w:type="dxa"/>
          </w:tcPr>
          <w:p w14:paraId="282FF6D7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473" w:type="dxa"/>
          </w:tcPr>
          <w:p w14:paraId="531D5113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26BC1DDF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2EABBE04" w14:textId="77777777" w:rsidTr="003F2626">
        <w:trPr>
          <w:trHeight w:val="337"/>
        </w:trPr>
        <w:tc>
          <w:tcPr>
            <w:tcW w:w="771" w:type="dxa"/>
          </w:tcPr>
          <w:p w14:paraId="42DA67C9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1.1.3.</w:t>
            </w:r>
          </w:p>
        </w:tc>
        <w:tc>
          <w:tcPr>
            <w:tcW w:w="5444" w:type="dxa"/>
          </w:tcPr>
          <w:p w14:paraId="4FCC753E" w14:textId="77777777" w:rsidR="00AB78BF" w:rsidRPr="00082EEF" w:rsidRDefault="00AB78BF" w:rsidP="003F2626">
            <w:pPr>
              <w:pStyle w:val="TableParagraph"/>
              <w:spacing w:before="23"/>
              <w:ind w:left="0"/>
            </w:pPr>
            <w:r w:rsidRPr="00082EEF">
              <w:rPr>
                <w:color w:val="0E1318"/>
              </w:rPr>
              <w:t xml:space="preserve">В </w:t>
            </w:r>
            <w:proofErr w:type="spellStart"/>
            <w:r w:rsidRPr="00082EEF">
              <w:rPr>
                <w:color w:val="0E1318"/>
              </w:rPr>
              <w:t>семейной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дошкольной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группе</w:t>
            </w:r>
            <w:proofErr w:type="spellEnd"/>
          </w:p>
        </w:tc>
        <w:tc>
          <w:tcPr>
            <w:tcW w:w="1473" w:type="dxa"/>
          </w:tcPr>
          <w:p w14:paraId="71BAA296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1FFC573F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49E9B5C9" w14:textId="77777777" w:rsidTr="003F2626">
        <w:trPr>
          <w:trHeight w:val="886"/>
        </w:trPr>
        <w:tc>
          <w:tcPr>
            <w:tcW w:w="771" w:type="dxa"/>
          </w:tcPr>
          <w:p w14:paraId="0DA566CA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1.1.4.</w:t>
            </w:r>
          </w:p>
        </w:tc>
        <w:tc>
          <w:tcPr>
            <w:tcW w:w="5444" w:type="dxa"/>
          </w:tcPr>
          <w:p w14:paraId="1D6503DD" w14:textId="77777777" w:rsidR="00AB78BF" w:rsidRPr="00082EEF" w:rsidRDefault="00AB78BF" w:rsidP="003F2626">
            <w:pPr>
              <w:pStyle w:val="TableParagraph"/>
              <w:spacing w:before="20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1473" w:type="dxa"/>
          </w:tcPr>
          <w:p w14:paraId="4751FCC4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2F5ACFFC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6058ACBD" w14:textId="77777777" w:rsidTr="003F2626">
        <w:trPr>
          <w:trHeight w:val="611"/>
        </w:trPr>
        <w:tc>
          <w:tcPr>
            <w:tcW w:w="771" w:type="dxa"/>
          </w:tcPr>
          <w:p w14:paraId="25EFC58D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1.2.</w:t>
            </w:r>
          </w:p>
        </w:tc>
        <w:tc>
          <w:tcPr>
            <w:tcW w:w="5444" w:type="dxa"/>
          </w:tcPr>
          <w:p w14:paraId="7A7A6A6A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 в возрасте до 3-х лет</w:t>
            </w:r>
          </w:p>
        </w:tc>
        <w:tc>
          <w:tcPr>
            <w:tcW w:w="1473" w:type="dxa"/>
          </w:tcPr>
          <w:p w14:paraId="45516D8D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5FE49C9A" w14:textId="34B9DEB1" w:rsidR="00AB78BF" w:rsidRPr="00082EEF" w:rsidRDefault="00AB78BF" w:rsidP="003F2626">
            <w:pPr>
              <w:pStyle w:val="TableParagraph"/>
              <w:spacing w:before="23"/>
              <w:ind w:left="102"/>
              <w:rPr>
                <w:lang w:val="ru-RU"/>
              </w:rPr>
            </w:pPr>
            <w:r w:rsidRPr="00082EEF">
              <w:rPr>
                <w:lang w:val="ru-RU"/>
              </w:rPr>
              <w:t>2</w:t>
            </w:r>
            <w:r w:rsidR="002271C4">
              <w:rPr>
                <w:lang w:val="ru-RU"/>
              </w:rPr>
              <w:t>7</w:t>
            </w:r>
          </w:p>
        </w:tc>
      </w:tr>
      <w:tr w:rsidR="00AB78BF" w:rsidRPr="00082EEF" w14:paraId="3D000F6B" w14:textId="77777777" w:rsidTr="003F2626">
        <w:trPr>
          <w:trHeight w:val="611"/>
        </w:trPr>
        <w:tc>
          <w:tcPr>
            <w:tcW w:w="771" w:type="dxa"/>
          </w:tcPr>
          <w:p w14:paraId="44E7C4F9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1.3.</w:t>
            </w:r>
          </w:p>
        </w:tc>
        <w:tc>
          <w:tcPr>
            <w:tcW w:w="5444" w:type="dxa"/>
          </w:tcPr>
          <w:p w14:paraId="0A7C5708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 в возрасте от 3-х до 8 лет</w:t>
            </w:r>
          </w:p>
        </w:tc>
        <w:tc>
          <w:tcPr>
            <w:tcW w:w="1473" w:type="dxa"/>
          </w:tcPr>
          <w:p w14:paraId="5F2387D3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711E9326" w14:textId="6FFD45AE" w:rsidR="00AB78BF" w:rsidRPr="00082EEF" w:rsidRDefault="002271C4" w:rsidP="003F2626">
            <w:pPr>
              <w:pStyle w:val="TableParagraph"/>
              <w:spacing w:before="23"/>
              <w:ind w:left="10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189</w:t>
            </w:r>
          </w:p>
        </w:tc>
      </w:tr>
      <w:tr w:rsidR="00AB78BF" w:rsidRPr="00082EEF" w14:paraId="3DABF734" w14:textId="77777777" w:rsidTr="003F2626">
        <w:trPr>
          <w:trHeight w:val="888"/>
        </w:trPr>
        <w:tc>
          <w:tcPr>
            <w:tcW w:w="771" w:type="dxa"/>
          </w:tcPr>
          <w:p w14:paraId="465C4407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1.4</w:t>
            </w:r>
          </w:p>
        </w:tc>
        <w:tc>
          <w:tcPr>
            <w:tcW w:w="5444" w:type="dxa"/>
          </w:tcPr>
          <w:p w14:paraId="5CAA974F" w14:textId="77777777" w:rsidR="00AB78BF" w:rsidRPr="00082EEF" w:rsidRDefault="00AB78BF" w:rsidP="003F2626">
            <w:pPr>
              <w:pStyle w:val="TableParagraph"/>
              <w:spacing w:before="23"/>
              <w:ind w:left="0" w:right="19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73" w:type="dxa"/>
          </w:tcPr>
          <w:p w14:paraId="177B9894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B99284C" w14:textId="666BDACB" w:rsidR="00AB78BF" w:rsidRPr="00082EEF" w:rsidRDefault="00AB78BF" w:rsidP="003F2626">
            <w:pPr>
              <w:pStyle w:val="TableParagraph"/>
              <w:spacing w:before="23"/>
              <w:ind w:left="102"/>
            </w:pPr>
            <w:r>
              <w:rPr>
                <w:color w:val="0E1318"/>
                <w:lang w:val="ru-RU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  <w:r w:rsidRPr="00082EEF">
              <w:rPr>
                <w:color w:val="0E1318"/>
              </w:rPr>
              <w:t xml:space="preserve"> /100%</w:t>
            </w:r>
          </w:p>
        </w:tc>
      </w:tr>
      <w:tr w:rsidR="00AB78BF" w:rsidRPr="00082EEF" w14:paraId="516A95B7" w14:textId="77777777" w:rsidTr="003F2626">
        <w:trPr>
          <w:trHeight w:val="335"/>
        </w:trPr>
        <w:tc>
          <w:tcPr>
            <w:tcW w:w="771" w:type="dxa"/>
          </w:tcPr>
          <w:p w14:paraId="093748A8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1.4.1.</w:t>
            </w:r>
          </w:p>
        </w:tc>
        <w:tc>
          <w:tcPr>
            <w:tcW w:w="5444" w:type="dxa"/>
          </w:tcPr>
          <w:p w14:paraId="28EB0271" w14:textId="77777777" w:rsidR="00AB78BF" w:rsidRPr="00082EEF" w:rsidRDefault="00AB78BF" w:rsidP="003F2626">
            <w:pPr>
              <w:pStyle w:val="TableParagraph"/>
              <w:spacing w:before="20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полного дня (8-12 часов)</w:t>
            </w:r>
          </w:p>
        </w:tc>
        <w:tc>
          <w:tcPr>
            <w:tcW w:w="1473" w:type="dxa"/>
          </w:tcPr>
          <w:p w14:paraId="5AC95F5F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A5CB3CC" w14:textId="216445A5" w:rsidR="00AB78BF" w:rsidRPr="00082EEF" w:rsidRDefault="00AB78BF" w:rsidP="003F2626">
            <w:pPr>
              <w:pStyle w:val="TableParagraph"/>
              <w:spacing w:before="20"/>
              <w:ind w:left="102"/>
            </w:pPr>
            <w:r>
              <w:rPr>
                <w:color w:val="0E1318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  <w:r w:rsidRPr="00082EEF">
              <w:rPr>
                <w:color w:val="0E1318"/>
              </w:rPr>
              <w:t>/100%</w:t>
            </w:r>
          </w:p>
        </w:tc>
      </w:tr>
      <w:tr w:rsidR="00AB78BF" w:rsidRPr="00082EEF" w14:paraId="7F2EBC23" w14:textId="77777777" w:rsidTr="003F2626">
        <w:trPr>
          <w:trHeight w:val="335"/>
        </w:trPr>
        <w:tc>
          <w:tcPr>
            <w:tcW w:w="771" w:type="dxa"/>
          </w:tcPr>
          <w:p w14:paraId="00FE6A05" w14:textId="77777777" w:rsidR="00AB78BF" w:rsidRPr="00082EEF" w:rsidRDefault="00AB78BF" w:rsidP="003F2626">
            <w:pPr>
              <w:pStyle w:val="TableParagraph"/>
              <w:spacing w:before="22"/>
              <w:ind w:left="102"/>
            </w:pPr>
            <w:r w:rsidRPr="00082EEF">
              <w:rPr>
                <w:color w:val="0E1318"/>
              </w:rPr>
              <w:t>1.4.2.</w:t>
            </w:r>
          </w:p>
        </w:tc>
        <w:tc>
          <w:tcPr>
            <w:tcW w:w="5444" w:type="dxa"/>
          </w:tcPr>
          <w:p w14:paraId="3B3601CE" w14:textId="77777777" w:rsidR="00AB78BF" w:rsidRPr="00082EEF" w:rsidRDefault="00AB78BF" w:rsidP="003F2626">
            <w:pPr>
              <w:pStyle w:val="TableParagraph"/>
              <w:spacing w:before="22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продленного дня (12-14 часов)</w:t>
            </w:r>
          </w:p>
        </w:tc>
        <w:tc>
          <w:tcPr>
            <w:tcW w:w="1473" w:type="dxa"/>
          </w:tcPr>
          <w:p w14:paraId="21F01A53" w14:textId="77777777" w:rsidR="00AB78BF" w:rsidRPr="00082EEF" w:rsidRDefault="00AB78BF" w:rsidP="003F2626">
            <w:pPr>
              <w:pStyle w:val="TableParagraph"/>
              <w:spacing w:before="22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32EA2F8" w14:textId="77777777" w:rsidR="00AB78BF" w:rsidRPr="00082EEF" w:rsidRDefault="00AB78BF" w:rsidP="003F2626">
            <w:pPr>
              <w:pStyle w:val="TableParagraph"/>
              <w:spacing w:before="22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055160AB" w14:textId="77777777" w:rsidTr="003F2626">
        <w:trPr>
          <w:trHeight w:val="337"/>
        </w:trPr>
        <w:tc>
          <w:tcPr>
            <w:tcW w:w="771" w:type="dxa"/>
          </w:tcPr>
          <w:p w14:paraId="3EF485D3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1.4.3.</w:t>
            </w:r>
          </w:p>
        </w:tc>
        <w:tc>
          <w:tcPr>
            <w:tcW w:w="5444" w:type="dxa"/>
          </w:tcPr>
          <w:p w14:paraId="45BEB3E9" w14:textId="77777777" w:rsidR="00AB78BF" w:rsidRPr="00082EEF" w:rsidRDefault="00AB78BF" w:rsidP="003F2626">
            <w:pPr>
              <w:pStyle w:val="TableParagraph"/>
              <w:spacing w:before="23"/>
              <w:ind w:left="0"/>
            </w:pPr>
            <w:r w:rsidRPr="00082EEF">
              <w:rPr>
                <w:color w:val="0E1318"/>
              </w:rPr>
              <w:t xml:space="preserve">В </w:t>
            </w:r>
            <w:proofErr w:type="spellStart"/>
            <w:r w:rsidRPr="00082EEF">
              <w:rPr>
                <w:color w:val="0E1318"/>
              </w:rPr>
              <w:t>режиме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круглосуточного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пребывания</w:t>
            </w:r>
            <w:proofErr w:type="spellEnd"/>
          </w:p>
        </w:tc>
        <w:tc>
          <w:tcPr>
            <w:tcW w:w="1473" w:type="dxa"/>
          </w:tcPr>
          <w:p w14:paraId="4008DDB1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2F2DA64B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2B5546E5" w14:textId="77777777" w:rsidTr="003F2626">
        <w:trPr>
          <w:trHeight w:val="1165"/>
        </w:trPr>
        <w:tc>
          <w:tcPr>
            <w:tcW w:w="771" w:type="dxa"/>
          </w:tcPr>
          <w:p w14:paraId="1DF6364C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</w:t>
            </w:r>
          </w:p>
        </w:tc>
        <w:tc>
          <w:tcPr>
            <w:tcW w:w="5444" w:type="dxa"/>
          </w:tcPr>
          <w:p w14:paraId="098DC19A" w14:textId="77777777" w:rsidR="00AB78BF" w:rsidRPr="00082EEF" w:rsidRDefault="00AB78BF" w:rsidP="003F2626">
            <w:pPr>
              <w:pStyle w:val="TableParagraph"/>
              <w:spacing w:before="17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73" w:type="dxa"/>
          </w:tcPr>
          <w:p w14:paraId="1E48E912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E220CE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0C8E3305" w14:textId="77777777" w:rsidTr="003F2626">
        <w:trPr>
          <w:trHeight w:val="611"/>
        </w:trPr>
        <w:tc>
          <w:tcPr>
            <w:tcW w:w="771" w:type="dxa"/>
          </w:tcPr>
          <w:p w14:paraId="018D7E5C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1.5.1.</w:t>
            </w:r>
          </w:p>
        </w:tc>
        <w:tc>
          <w:tcPr>
            <w:tcW w:w="5444" w:type="dxa"/>
          </w:tcPr>
          <w:p w14:paraId="2C35479F" w14:textId="77777777" w:rsidR="00AB78BF" w:rsidRPr="00082EEF" w:rsidRDefault="00AB78BF" w:rsidP="003F2626">
            <w:pPr>
              <w:pStyle w:val="TableParagraph"/>
              <w:spacing w:before="15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73" w:type="dxa"/>
          </w:tcPr>
          <w:p w14:paraId="13095B15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8F7FC12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171017BB" w14:textId="77777777" w:rsidTr="003F2626">
        <w:trPr>
          <w:trHeight w:val="611"/>
        </w:trPr>
        <w:tc>
          <w:tcPr>
            <w:tcW w:w="771" w:type="dxa"/>
          </w:tcPr>
          <w:p w14:paraId="4647F4F9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1.5.2.</w:t>
            </w:r>
          </w:p>
        </w:tc>
        <w:tc>
          <w:tcPr>
            <w:tcW w:w="5444" w:type="dxa"/>
          </w:tcPr>
          <w:p w14:paraId="518DCA1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73" w:type="dxa"/>
          </w:tcPr>
          <w:p w14:paraId="478F1286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6C678AB" w14:textId="77777777" w:rsidR="00AB78BF" w:rsidRPr="00082EEF" w:rsidRDefault="00AB78BF" w:rsidP="003F2626">
            <w:pPr>
              <w:pStyle w:val="TableParagraph"/>
              <w:spacing w:before="19"/>
              <w:ind w:left="28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76635D8A" w14:textId="77777777" w:rsidTr="003F2626">
        <w:trPr>
          <w:trHeight w:val="577"/>
        </w:trPr>
        <w:tc>
          <w:tcPr>
            <w:tcW w:w="771" w:type="dxa"/>
          </w:tcPr>
          <w:p w14:paraId="5F6B321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1.5.3.</w:t>
            </w:r>
          </w:p>
        </w:tc>
        <w:tc>
          <w:tcPr>
            <w:tcW w:w="5444" w:type="dxa"/>
          </w:tcPr>
          <w:p w14:paraId="2E6D1E9B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По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присмотру</w:t>
            </w:r>
            <w:proofErr w:type="spellEnd"/>
            <w:r w:rsidRPr="00082EEF">
              <w:rPr>
                <w:color w:val="0E1318"/>
              </w:rPr>
              <w:t xml:space="preserve"> и </w:t>
            </w:r>
            <w:proofErr w:type="spellStart"/>
            <w:r w:rsidRPr="00082EEF">
              <w:rPr>
                <w:color w:val="0E1318"/>
              </w:rPr>
              <w:t>уходу</w:t>
            </w:r>
            <w:proofErr w:type="spellEnd"/>
          </w:p>
        </w:tc>
        <w:tc>
          <w:tcPr>
            <w:tcW w:w="1473" w:type="dxa"/>
          </w:tcPr>
          <w:p w14:paraId="2B3BE505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33CDB9F3" w14:textId="77777777" w:rsidR="00AB78BF" w:rsidRPr="00082EEF" w:rsidRDefault="00AB78BF" w:rsidP="003F2626">
            <w:pPr>
              <w:pStyle w:val="TableParagraph"/>
              <w:spacing w:before="19"/>
              <w:ind w:left="28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6861909C" w14:textId="77777777" w:rsidTr="003F2626">
        <w:trPr>
          <w:trHeight w:val="886"/>
        </w:trPr>
        <w:tc>
          <w:tcPr>
            <w:tcW w:w="771" w:type="dxa"/>
          </w:tcPr>
          <w:p w14:paraId="5D087529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1.6.</w:t>
            </w:r>
          </w:p>
        </w:tc>
        <w:tc>
          <w:tcPr>
            <w:tcW w:w="5444" w:type="dxa"/>
          </w:tcPr>
          <w:p w14:paraId="288393D1" w14:textId="77777777" w:rsidR="00AB78BF" w:rsidRPr="00082EEF" w:rsidRDefault="00AB78BF" w:rsidP="003F2626">
            <w:pPr>
              <w:pStyle w:val="TableParagraph"/>
              <w:spacing w:before="17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73" w:type="dxa"/>
          </w:tcPr>
          <w:p w14:paraId="5ACA7E4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день</w:t>
            </w:r>
            <w:proofErr w:type="spellEnd"/>
          </w:p>
        </w:tc>
        <w:tc>
          <w:tcPr>
            <w:tcW w:w="1628" w:type="dxa"/>
          </w:tcPr>
          <w:p w14:paraId="255C7E2F" w14:textId="2D31428A" w:rsidR="00AB78BF" w:rsidRPr="002271C4" w:rsidRDefault="002271C4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AB78BF" w:rsidRPr="00082EEF" w14:paraId="0D93C3DA" w14:textId="77777777" w:rsidTr="003F2626">
        <w:trPr>
          <w:trHeight w:val="612"/>
        </w:trPr>
        <w:tc>
          <w:tcPr>
            <w:tcW w:w="771" w:type="dxa"/>
          </w:tcPr>
          <w:p w14:paraId="01F5B214" w14:textId="77777777" w:rsidR="00AB78BF" w:rsidRPr="00082EEF" w:rsidRDefault="00AB78BF" w:rsidP="003F2626">
            <w:pPr>
              <w:pStyle w:val="TableParagraph"/>
              <w:spacing w:before="18"/>
              <w:ind w:left="102"/>
            </w:pPr>
            <w:r w:rsidRPr="00082EEF">
              <w:rPr>
                <w:color w:val="0E1318"/>
              </w:rPr>
              <w:t>1.7.</w:t>
            </w:r>
          </w:p>
        </w:tc>
        <w:tc>
          <w:tcPr>
            <w:tcW w:w="5444" w:type="dxa"/>
          </w:tcPr>
          <w:p w14:paraId="49BD50FA" w14:textId="77777777" w:rsidR="00AB78BF" w:rsidRPr="00082EEF" w:rsidRDefault="00AB78BF" w:rsidP="003F2626">
            <w:pPr>
              <w:pStyle w:val="TableParagraph"/>
              <w:spacing w:before="18"/>
              <w:ind w:left="0" w:right="53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педагогических работников, в том</w:t>
            </w:r>
            <w:r w:rsidRPr="00082EEF">
              <w:rPr>
                <w:color w:val="0E1318"/>
                <w:spacing w:val="-1"/>
                <w:lang w:val="ru-RU"/>
              </w:rPr>
              <w:t xml:space="preserve"> </w:t>
            </w:r>
            <w:r w:rsidRPr="00082EEF">
              <w:rPr>
                <w:color w:val="0E1318"/>
                <w:lang w:val="ru-RU"/>
              </w:rPr>
              <w:t>числе:</w:t>
            </w:r>
          </w:p>
        </w:tc>
        <w:tc>
          <w:tcPr>
            <w:tcW w:w="1473" w:type="dxa"/>
          </w:tcPr>
          <w:p w14:paraId="7ED86B00" w14:textId="77777777" w:rsidR="00AB78BF" w:rsidRPr="00082EEF" w:rsidRDefault="00AB78BF" w:rsidP="003F2626">
            <w:pPr>
              <w:pStyle w:val="TableParagraph"/>
              <w:spacing w:before="18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4F8DCA39" w14:textId="38D6C092" w:rsidR="00AB78BF" w:rsidRPr="003E3911" w:rsidRDefault="002271C4" w:rsidP="003F2626">
            <w:pPr>
              <w:pStyle w:val="TableParagraph"/>
              <w:spacing w:before="18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18</w:t>
            </w:r>
          </w:p>
        </w:tc>
      </w:tr>
      <w:tr w:rsidR="00AB78BF" w:rsidRPr="00082EEF" w14:paraId="340975BF" w14:textId="77777777" w:rsidTr="003F2626">
        <w:trPr>
          <w:trHeight w:val="613"/>
        </w:trPr>
        <w:tc>
          <w:tcPr>
            <w:tcW w:w="771" w:type="dxa"/>
          </w:tcPr>
          <w:p w14:paraId="78CD3F2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1.7.1</w:t>
            </w:r>
          </w:p>
        </w:tc>
        <w:tc>
          <w:tcPr>
            <w:tcW w:w="5444" w:type="dxa"/>
          </w:tcPr>
          <w:p w14:paraId="74FDE8BB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473" w:type="dxa"/>
          </w:tcPr>
          <w:p w14:paraId="4BD6351C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3C051A7" w14:textId="37690D69" w:rsidR="00AB78BF" w:rsidRPr="00082EEF" w:rsidRDefault="00AB78BF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17</w:t>
            </w:r>
            <w:r w:rsidRPr="00082EEF">
              <w:t>/</w:t>
            </w:r>
            <w:r w:rsidR="002271C4">
              <w:rPr>
                <w:lang w:val="ru-RU"/>
              </w:rPr>
              <w:t>94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6DC2871D" w14:textId="77777777" w:rsidTr="003F2626">
        <w:trPr>
          <w:trHeight w:val="886"/>
        </w:trPr>
        <w:tc>
          <w:tcPr>
            <w:tcW w:w="771" w:type="dxa"/>
          </w:tcPr>
          <w:p w14:paraId="69F6E073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1.7.2.</w:t>
            </w:r>
          </w:p>
        </w:tc>
        <w:tc>
          <w:tcPr>
            <w:tcW w:w="5444" w:type="dxa"/>
          </w:tcPr>
          <w:p w14:paraId="3F0D813B" w14:textId="77777777" w:rsidR="00AB78BF" w:rsidRPr="00082EEF" w:rsidRDefault="00AB78BF" w:rsidP="003F2626">
            <w:pPr>
              <w:pStyle w:val="TableParagraph"/>
              <w:spacing w:before="15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73" w:type="dxa"/>
          </w:tcPr>
          <w:p w14:paraId="04238C07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2BFA8FB" w14:textId="3A4D970F" w:rsidR="00AB78BF" w:rsidRPr="00082EEF" w:rsidRDefault="00AB78BF" w:rsidP="003F2626">
            <w:pPr>
              <w:pStyle w:val="TableParagraph"/>
              <w:spacing w:before="15"/>
              <w:ind w:left="102"/>
            </w:pPr>
            <w:r>
              <w:rPr>
                <w:lang w:val="ru-RU"/>
              </w:rPr>
              <w:t>17</w:t>
            </w:r>
            <w:r w:rsidRPr="00082EEF">
              <w:t>/</w:t>
            </w:r>
            <w:r w:rsidR="002271C4">
              <w:rPr>
                <w:lang w:val="ru-RU"/>
              </w:rPr>
              <w:t>94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3D84CFDC" w14:textId="77777777" w:rsidTr="003F2626">
        <w:trPr>
          <w:trHeight w:val="886"/>
        </w:trPr>
        <w:tc>
          <w:tcPr>
            <w:tcW w:w="771" w:type="dxa"/>
          </w:tcPr>
          <w:p w14:paraId="5AC64CE2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1.7.3</w:t>
            </w:r>
          </w:p>
        </w:tc>
        <w:tc>
          <w:tcPr>
            <w:tcW w:w="5444" w:type="dxa"/>
          </w:tcPr>
          <w:p w14:paraId="048062EE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73" w:type="dxa"/>
          </w:tcPr>
          <w:p w14:paraId="4C5FFC5B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9611C3B" w14:textId="7A6FFF25" w:rsidR="00AB78BF" w:rsidRPr="00082EEF" w:rsidRDefault="002271C4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</w:t>
            </w:r>
            <w:r w:rsidR="00AB78BF" w:rsidRPr="00082EEF">
              <w:t>/</w:t>
            </w:r>
            <w:r>
              <w:rPr>
                <w:lang w:val="ru-RU"/>
              </w:rPr>
              <w:t>6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6FEF6E8E" w14:textId="77777777" w:rsidTr="003F2626">
        <w:trPr>
          <w:trHeight w:val="1162"/>
        </w:trPr>
        <w:tc>
          <w:tcPr>
            <w:tcW w:w="771" w:type="dxa"/>
          </w:tcPr>
          <w:p w14:paraId="2B270F41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lastRenderedPageBreak/>
              <w:t>1.7.4</w:t>
            </w:r>
          </w:p>
        </w:tc>
        <w:tc>
          <w:tcPr>
            <w:tcW w:w="5444" w:type="dxa"/>
          </w:tcPr>
          <w:p w14:paraId="1480EC69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73" w:type="dxa"/>
          </w:tcPr>
          <w:p w14:paraId="30FA29AC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081D87CD" w14:textId="41ED5426" w:rsidR="00AB78BF" w:rsidRPr="00082EEF" w:rsidRDefault="00253440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</w:t>
            </w:r>
            <w:r w:rsidR="00AB78BF" w:rsidRPr="00082EEF">
              <w:t>/</w:t>
            </w:r>
            <w:r>
              <w:rPr>
                <w:lang w:val="ru-RU"/>
              </w:rPr>
              <w:t>6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3F6CE2DB" w14:textId="77777777" w:rsidTr="003F2626">
        <w:trPr>
          <w:trHeight w:val="1164"/>
        </w:trPr>
        <w:tc>
          <w:tcPr>
            <w:tcW w:w="771" w:type="dxa"/>
          </w:tcPr>
          <w:p w14:paraId="4F71286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1.8</w:t>
            </w:r>
          </w:p>
        </w:tc>
        <w:tc>
          <w:tcPr>
            <w:tcW w:w="5444" w:type="dxa"/>
          </w:tcPr>
          <w:p w14:paraId="43290510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3" w:type="dxa"/>
          </w:tcPr>
          <w:p w14:paraId="17B40F61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1BECA89" w14:textId="15B312C2" w:rsidR="00AB78BF" w:rsidRPr="00082EEF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12</w:t>
            </w:r>
            <w:r w:rsidRPr="00082EEF">
              <w:rPr>
                <w:color w:val="0E1318"/>
              </w:rPr>
              <w:t xml:space="preserve">/ </w:t>
            </w:r>
            <w:r>
              <w:rPr>
                <w:color w:val="0E1318"/>
                <w:lang w:val="ru-RU"/>
              </w:rPr>
              <w:t>6</w:t>
            </w:r>
            <w:r w:rsidR="004E54F1"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734E9869" w14:textId="77777777" w:rsidTr="003F2626">
        <w:trPr>
          <w:trHeight w:val="335"/>
        </w:trPr>
        <w:tc>
          <w:tcPr>
            <w:tcW w:w="771" w:type="dxa"/>
          </w:tcPr>
          <w:p w14:paraId="4F47B36A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1.8.1</w:t>
            </w:r>
          </w:p>
        </w:tc>
        <w:tc>
          <w:tcPr>
            <w:tcW w:w="5444" w:type="dxa"/>
          </w:tcPr>
          <w:p w14:paraId="0CBACAC5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Высшая</w:t>
            </w:r>
            <w:proofErr w:type="spellEnd"/>
          </w:p>
        </w:tc>
        <w:tc>
          <w:tcPr>
            <w:tcW w:w="1473" w:type="dxa"/>
          </w:tcPr>
          <w:p w14:paraId="75019233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85295ED" w14:textId="0DA07228" w:rsidR="00AB78BF" w:rsidRPr="00082EEF" w:rsidRDefault="004E54F1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7/39</w:t>
            </w:r>
            <w:r w:rsidR="00AB78BF">
              <w:rPr>
                <w:color w:val="0E1318"/>
                <w:lang w:val="ru-RU"/>
              </w:rPr>
              <w:t>6</w:t>
            </w:r>
            <w:r w:rsidR="00AB78BF"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27C935CA" w14:textId="77777777" w:rsidTr="003F2626">
        <w:trPr>
          <w:trHeight w:val="335"/>
        </w:trPr>
        <w:tc>
          <w:tcPr>
            <w:tcW w:w="771" w:type="dxa"/>
          </w:tcPr>
          <w:p w14:paraId="2939E2E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1.8.2</w:t>
            </w:r>
          </w:p>
        </w:tc>
        <w:tc>
          <w:tcPr>
            <w:tcW w:w="5444" w:type="dxa"/>
          </w:tcPr>
          <w:p w14:paraId="2CC20A4A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r w:rsidRPr="00082EEF">
              <w:rPr>
                <w:color w:val="0E1318"/>
              </w:rPr>
              <w:t>Первая</w:t>
            </w:r>
          </w:p>
        </w:tc>
        <w:tc>
          <w:tcPr>
            <w:tcW w:w="1473" w:type="dxa"/>
          </w:tcPr>
          <w:p w14:paraId="2B117AF9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8A75DE0" w14:textId="110A74EA" w:rsidR="00AB78BF" w:rsidRPr="00082EEF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</w:rPr>
              <w:t xml:space="preserve">/ </w:t>
            </w:r>
            <w:r w:rsidR="004E54F1">
              <w:rPr>
                <w:color w:val="0E1318"/>
                <w:lang w:val="ru-RU"/>
              </w:rPr>
              <w:t>28</w:t>
            </w:r>
            <w:r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364C00BD" w14:textId="77777777" w:rsidTr="003F2626">
        <w:trPr>
          <w:trHeight w:val="1163"/>
        </w:trPr>
        <w:tc>
          <w:tcPr>
            <w:tcW w:w="771" w:type="dxa"/>
          </w:tcPr>
          <w:p w14:paraId="6D2150E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</w:t>
            </w:r>
          </w:p>
        </w:tc>
        <w:tc>
          <w:tcPr>
            <w:tcW w:w="5444" w:type="dxa"/>
          </w:tcPr>
          <w:p w14:paraId="322AD6C3" w14:textId="77777777" w:rsidR="00AB78BF" w:rsidRPr="00082EEF" w:rsidRDefault="00AB78BF" w:rsidP="003F2626">
            <w:pPr>
              <w:pStyle w:val="TableParagraph"/>
              <w:spacing w:before="17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3" w:type="dxa"/>
          </w:tcPr>
          <w:p w14:paraId="307DCD15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5317B17" w14:textId="77777777" w:rsidR="00AB78BF" w:rsidRPr="00082EEF" w:rsidRDefault="00AB78BF" w:rsidP="003F2626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AB78BF" w:rsidRPr="00082EEF" w14:paraId="49B7915F" w14:textId="77777777" w:rsidTr="003F2626">
        <w:trPr>
          <w:trHeight w:val="335"/>
        </w:trPr>
        <w:tc>
          <w:tcPr>
            <w:tcW w:w="771" w:type="dxa"/>
          </w:tcPr>
          <w:p w14:paraId="1CC53545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1.9.1</w:t>
            </w:r>
          </w:p>
        </w:tc>
        <w:tc>
          <w:tcPr>
            <w:tcW w:w="5444" w:type="dxa"/>
          </w:tcPr>
          <w:p w14:paraId="54994D0A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До</w:t>
            </w:r>
            <w:proofErr w:type="spellEnd"/>
            <w:r w:rsidRPr="00082EEF">
              <w:rPr>
                <w:color w:val="0E1318"/>
              </w:rPr>
              <w:t xml:space="preserve"> 5 </w:t>
            </w:r>
            <w:proofErr w:type="spellStart"/>
            <w:r w:rsidRPr="00082EEF">
              <w:rPr>
                <w:color w:val="0E1318"/>
              </w:rPr>
              <w:t>лет</w:t>
            </w:r>
            <w:proofErr w:type="spellEnd"/>
          </w:p>
        </w:tc>
        <w:tc>
          <w:tcPr>
            <w:tcW w:w="1473" w:type="dxa"/>
          </w:tcPr>
          <w:p w14:paraId="182D6296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202BC1D3" w14:textId="10D7CF55" w:rsidR="00AB78BF" w:rsidRPr="00082EEF" w:rsidRDefault="00F711F3" w:rsidP="003F2626">
            <w:pPr>
              <w:pStyle w:val="TableParagraph"/>
              <w:spacing w:before="17"/>
              <w:ind w:left="102"/>
            </w:pPr>
            <w:r>
              <w:rPr>
                <w:color w:val="0E1318"/>
                <w:lang w:val="ru-RU"/>
              </w:rPr>
              <w:t>0</w:t>
            </w:r>
            <w:r w:rsidR="00AB78BF">
              <w:rPr>
                <w:color w:val="0E1318"/>
              </w:rPr>
              <w:t>/</w:t>
            </w: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79C582CC" w14:textId="77777777" w:rsidTr="003F2626">
        <w:trPr>
          <w:trHeight w:val="337"/>
        </w:trPr>
        <w:tc>
          <w:tcPr>
            <w:tcW w:w="771" w:type="dxa"/>
          </w:tcPr>
          <w:p w14:paraId="2250BB8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1.9.2</w:t>
            </w:r>
          </w:p>
        </w:tc>
        <w:tc>
          <w:tcPr>
            <w:tcW w:w="5444" w:type="dxa"/>
          </w:tcPr>
          <w:p w14:paraId="0E3832D2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Свыше</w:t>
            </w:r>
            <w:proofErr w:type="spellEnd"/>
            <w:r w:rsidRPr="00082EEF">
              <w:rPr>
                <w:color w:val="0E1318"/>
              </w:rPr>
              <w:t xml:space="preserve"> 30 </w:t>
            </w:r>
            <w:proofErr w:type="spellStart"/>
            <w:r w:rsidRPr="00082EEF">
              <w:rPr>
                <w:color w:val="0E1318"/>
              </w:rPr>
              <w:t>лет</w:t>
            </w:r>
            <w:proofErr w:type="spellEnd"/>
          </w:p>
        </w:tc>
        <w:tc>
          <w:tcPr>
            <w:tcW w:w="1473" w:type="dxa"/>
          </w:tcPr>
          <w:p w14:paraId="1D025BE9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E8CC744" w14:textId="2FC2F3FD" w:rsidR="00AB78BF" w:rsidRPr="00082EEF" w:rsidRDefault="00AB78BF" w:rsidP="003F2626">
            <w:pPr>
              <w:pStyle w:val="TableParagraph"/>
              <w:spacing w:before="17"/>
              <w:ind w:left="28"/>
            </w:pPr>
            <w:r w:rsidRPr="00082EEF">
              <w:rPr>
                <w:color w:val="0E1318"/>
              </w:rPr>
              <w:t xml:space="preserve"> </w:t>
            </w:r>
            <w:r w:rsidR="00F711F3">
              <w:rPr>
                <w:color w:val="0E1318"/>
                <w:lang w:val="ru-RU"/>
              </w:rPr>
              <w:t>7</w:t>
            </w:r>
            <w:r>
              <w:rPr>
                <w:color w:val="0E1318"/>
                <w:lang w:val="ru-RU"/>
              </w:rPr>
              <w:t xml:space="preserve">/ </w:t>
            </w:r>
            <w:r w:rsidR="00F711F3">
              <w:rPr>
                <w:color w:val="0E1318"/>
                <w:lang w:val="ru-RU"/>
              </w:rPr>
              <w:t>38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4E8B3DC0" w14:textId="77777777" w:rsidTr="003F2626">
        <w:trPr>
          <w:trHeight w:val="886"/>
        </w:trPr>
        <w:tc>
          <w:tcPr>
            <w:tcW w:w="771" w:type="dxa"/>
          </w:tcPr>
          <w:p w14:paraId="2937B922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1.10</w:t>
            </w:r>
          </w:p>
        </w:tc>
        <w:tc>
          <w:tcPr>
            <w:tcW w:w="5444" w:type="dxa"/>
          </w:tcPr>
          <w:p w14:paraId="59C60BEA" w14:textId="77777777" w:rsidR="00AB78BF" w:rsidRPr="00082EEF" w:rsidRDefault="00AB78BF" w:rsidP="003F2626">
            <w:pPr>
              <w:pStyle w:val="TableParagraph"/>
              <w:spacing w:before="15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3" w:type="dxa"/>
          </w:tcPr>
          <w:p w14:paraId="1DC4038D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03C8EF26" w14:textId="0E712134" w:rsidR="00AB78BF" w:rsidRPr="00082EEF" w:rsidRDefault="00F711F3" w:rsidP="003F2626">
            <w:pPr>
              <w:pStyle w:val="TableParagraph"/>
              <w:spacing w:before="15"/>
              <w:ind w:left="102"/>
            </w:pP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/</w:t>
            </w: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7FAD03D4" w14:textId="77777777" w:rsidTr="003F2626">
        <w:trPr>
          <w:trHeight w:val="886"/>
        </w:trPr>
        <w:tc>
          <w:tcPr>
            <w:tcW w:w="771" w:type="dxa"/>
          </w:tcPr>
          <w:p w14:paraId="4ECCCA6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1.11</w:t>
            </w:r>
          </w:p>
        </w:tc>
        <w:tc>
          <w:tcPr>
            <w:tcW w:w="5444" w:type="dxa"/>
          </w:tcPr>
          <w:p w14:paraId="217D176D" w14:textId="77777777" w:rsidR="00AB78BF" w:rsidRPr="00082EEF" w:rsidRDefault="00AB78BF" w:rsidP="003F2626">
            <w:pPr>
              <w:pStyle w:val="TableParagraph"/>
              <w:spacing w:before="17"/>
              <w:ind w:left="0" w:right="19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73" w:type="dxa"/>
          </w:tcPr>
          <w:p w14:paraId="56F873C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47FA36B" w14:textId="70B9668D" w:rsidR="00AB78BF" w:rsidRPr="00082EEF" w:rsidRDefault="00AB78BF" w:rsidP="003F2626">
            <w:pPr>
              <w:pStyle w:val="TableParagraph"/>
              <w:spacing w:before="17"/>
              <w:ind w:left="102"/>
            </w:pPr>
            <w:r>
              <w:rPr>
                <w:color w:val="0E1318"/>
                <w:lang w:val="ru-RU"/>
              </w:rPr>
              <w:t>1</w:t>
            </w:r>
            <w:r w:rsidR="00F711F3"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</w:rPr>
              <w:t>/</w:t>
            </w:r>
            <w:r w:rsidR="00F711F3">
              <w:rPr>
                <w:color w:val="0E1318"/>
                <w:lang w:val="ru-RU"/>
              </w:rPr>
              <w:t>95</w:t>
            </w:r>
            <w:r w:rsidRPr="00082EEF">
              <w:rPr>
                <w:color w:val="0E1318"/>
              </w:rPr>
              <w:t xml:space="preserve"> %</w:t>
            </w:r>
          </w:p>
        </w:tc>
      </w:tr>
      <w:tr w:rsidR="00AB78BF" w:rsidRPr="00082EEF" w14:paraId="55C2ECA8" w14:textId="77777777" w:rsidTr="003F2626">
        <w:trPr>
          <w:trHeight w:val="2516"/>
        </w:trPr>
        <w:tc>
          <w:tcPr>
            <w:tcW w:w="771" w:type="dxa"/>
          </w:tcPr>
          <w:p w14:paraId="2B78D28E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1.12</w:t>
            </w:r>
          </w:p>
        </w:tc>
        <w:tc>
          <w:tcPr>
            <w:tcW w:w="5444" w:type="dxa"/>
          </w:tcPr>
          <w:p w14:paraId="553252D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и административно-хозяйственных работников,</w:t>
            </w:r>
          </w:p>
          <w:p w14:paraId="06A130B1" w14:textId="77777777" w:rsidR="00AB78BF" w:rsidRPr="00082EEF" w:rsidRDefault="00AB78BF" w:rsidP="003F2626">
            <w:pPr>
              <w:pStyle w:val="TableParagraph"/>
              <w:spacing w:before="17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прошедших за последние 5 лет повышение квалификации / профессиональной переподготовки по профилю педагогической деятельности или иной осуществляемой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473" w:type="dxa"/>
          </w:tcPr>
          <w:p w14:paraId="70D5B251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t>человек</w:t>
            </w:r>
            <w:proofErr w:type="spellEnd"/>
            <w:r w:rsidRPr="00082EEF">
              <w:t xml:space="preserve"> / %</w:t>
            </w:r>
          </w:p>
        </w:tc>
        <w:tc>
          <w:tcPr>
            <w:tcW w:w="1628" w:type="dxa"/>
          </w:tcPr>
          <w:p w14:paraId="5126BA39" w14:textId="5B19088D" w:rsidR="00AB78BF" w:rsidRPr="00082EEF" w:rsidRDefault="002014B2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78BF">
              <w:rPr>
                <w:lang w:val="ru-RU"/>
              </w:rPr>
              <w:t>/</w:t>
            </w:r>
            <w:r>
              <w:rPr>
                <w:lang w:val="ru-RU"/>
              </w:rPr>
              <w:t>44</w:t>
            </w:r>
            <w:r w:rsidR="00AB78BF" w:rsidRPr="00082EEF">
              <w:rPr>
                <w:lang w:val="ru-RU"/>
              </w:rPr>
              <w:t>%</w:t>
            </w:r>
          </w:p>
        </w:tc>
      </w:tr>
      <w:tr w:rsidR="00AB78BF" w:rsidRPr="00082EEF" w14:paraId="3A5684F7" w14:textId="77777777" w:rsidTr="003F2626">
        <w:trPr>
          <w:trHeight w:val="1714"/>
        </w:trPr>
        <w:tc>
          <w:tcPr>
            <w:tcW w:w="771" w:type="dxa"/>
          </w:tcPr>
          <w:p w14:paraId="31FDBB9A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1.13</w:t>
            </w:r>
          </w:p>
        </w:tc>
        <w:tc>
          <w:tcPr>
            <w:tcW w:w="5444" w:type="dxa"/>
          </w:tcPr>
          <w:p w14:paraId="6E12E33A" w14:textId="77777777" w:rsidR="00AB78BF" w:rsidRPr="00082EEF" w:rsidRDefault="00AB78BF" w:rsidP="003F2626">
            <w:pPr>
              <w:pStyle w:val="TableParagraph"/>
              <w:spacing w:before="15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 хозяйственных работников</w:t>
            </w:r>
          </w:p>
        </w:tc>
        <w:tc>
          <w:tcPr>
            <w:tcW w:w="1473" w:type="dxa"/>
          </w:tcPr>
          <w:p w14:paraId="65A41191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242DE49" w14:textId="375CC22D" w:rsidR="00AB78BF" w:rsidRPr="00082EEF" w:rsidRDefault="002014B2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78BF">
              <w:rPr>
                <w:lang w:val="ru-RU"/>
              </w:rPr>
              <w:t>/</w:t>
            </w:r>
            <w:r>
              <w:rPr>
                <w:lang w:val="ru-RU"/>
              </w:rPr>
              <w:t>44</w:t>
            </w:r>
            <w:r w:rsidR="00AB78BF" w:rsidRPr="00082EEF">
              <w:rPr>
                <w:lang w:val="ru-RU"/>
              </w:rPr>
              <w:t>%</w:t>
            </w:r>
          </w:p>
        </w:tc>
      </w:tr>
      <w:tr w:rsidR="00AB78BF" w:rsidRPr="00082EEF" w14:paraId="5A476999" w14:textId="77777777" w:rsidTr="003F2626">
        <w:trPr>
          <w:trHeight w:val="611"/>
        </w:trPr>
        <w:tc>
          <w:tcPr>
            <w:tcW w:w="771" w:type="dxa"/>
          </w:tcPr>
          <w:p w14:paraId="2437C788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1.14</w:t>
            </w:r>
          </w:p>
        </w:tc>
        <w:tc>
          <w:tcPr>
            <w:tcW w:w="5444" w:type="dxa"/>
          </w:tcPr>
          <w:p w14:paraId="0AEE710B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Соотношение «педагогический работник / воспитан- ник» в дошкольной образовательной организации</w:t>
            </w:r>
          </w:p>
        </w:tc>
        <w:tc>
          <w:tcPr>
            <w:tcW w:w="1473" w:type="dxa"/>
          </w:tcPr>
          <w:p w14:paraId="78737528" w14:textId="77777777" w:rsidR="00AB78BF" w:rsidRPr="00082EEF" w:rsidRDefault="00AB78BF" w:rsidP="003F2626">
            <w:pPr>
              <w:pStyle w:val="TableParagraph"/>
              <w:spacing w:before="17"/>
              <w:ind w:left="28" w:right="15" w:firstLine="74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</w:t>
            </w: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00626849" w14:textId="2B4FD40F" w:rsidR="00AB78BF" w:rsidRPr="00082EEF" w:rsidRDefault="00320C95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18</w:t>
            </w:r>
            <w:r w:rsidR="00AB78BF" w:rsidRPr="00082EEF">
              <w:rPr>
                <w:color w:val="0E1318"/>
              </w:rPr>
              <w:t>/</w:t>
            </w:r>
            <w:r w:rsidR="00AB78BF" w:rsidRPr="00082EEF">
              <w:rPr>
                <w:color w:val="0E1318"/>
                <w:lang w:val="ru-RU"/>
              </w:rPr>
              <w:t>2</w:t>
            </w:r>
            <w:r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7947CA37" w14:textId="77777777" w:rsidTr="003F2626">
        <w:trPr>
          <w:trHeight w:val="611"/>
        </w:trPr>
        <w:tc>
          <w:tcPr>
            <w:tcW w:w="771" w:type="dxa"/>
          </w:tcPr>
          <w:p w14:paraId="00AAEB7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</w:t>
            </w:r>
          </w:p>
        </w:tc>
        <w:tc>
          <w:tcPr>
            <w:tcW w:w="5444" w:type="dxa"/>
          </w:tcPr>
          <w:p w14:paraId="38176CF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73" w:type="dxa"/>
          </w:tcPr>
          <w:p w14:paraId="75BC7042" w14:textId="77777777" w:rsidR="00AB78BF" w:rsidRPr="00082EEF" w:rsidRDefault="00AB78BF" w:rsidP="003F26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28" w:type="dxa"/>
          </w:tcPr>
          <w:p w14:paraId="592B9D8B" w14:textId="77777777" w:rsidR="00AB78BF" w:rsidRPr="00082EEF" w:rsidRDefault="00AB78BF" w:rsidP="003F26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B78BF" w:rsidRPr="00082EEF" w14:paraId="0D1A5474" w14:textId="77777777" w:rsidTr="003F2626">
        <w:trPr>
          <w:trHeight w:val="337"/>
        </w:trPr>
        <w:tc>
          <w:tcPr>
            <w:tcW w:w="771" w:type="dxa"/>
          </w:tcPr>
          <w:p w14:paraId="52258F5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1.15.1</w:t>
            </w:r>
          </w:p>
        </w:tc>
        <w:tc>
          <w:tcPr>
            <w:tcW w:w="5444" w:type="dxa"/>
          </w:tcPr>
          <w:p w14:paraId="05F83A00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Музыкального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руководителя</w:t>
            </w:r>
            <w:proofErr w:type="spellEnd"/>
          </w:p>
        </w:tc>
        <w:tc>
          <w:tcPr>
            <w:tcW w:w="1473" w:type="dxa"/>
          </w:tcPr>
          <w:p w14:paraId="1ED5B31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7456AAE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4A698841" w14:textId="77777777" w:rsidTr="003F2626">
        <w:trPr>
          <w:trHeight w:val="335"/>
        </w:trPr>
        <w:tc>
          <w:tcPr>
            <w:tcW w:w="771" w:type="dxa"/>
          </w:tcPr>
          <w:p w14:paraId="4626A54E" w14:textId="77777777" w:rsidR="00AB78BF" w:rsidRPr="00E82E9D" w:rsidRDefault="00AB78BF" w:rsidP="003F2626">
            <w:pPr>
              <w:pStyle w:val="TableParagraph"/>
              <w:spacing w:before="15"/>
              <w:ind w:left="102"/>
            </w:pPr>
            <w:r w:rsidRPr="00E82E9D">
              <w:rPr>
                <w:color w:val="0E1318"/>
              </w:rPr>
              <w:t>1.15.2</w:t>
            </w:r>
          </w:p>
        </w:tc>
        <w:tc>
          <w:tcPr>
            <w:tcW w:w="5444" w:type="dxa"/>
          </w:tcPr>
          <w:p w14:paraId="53A07FE5" w14:textId="77777777" w:rsidR="00AB78BF" w:rsidRPr="00E82E9D" w:rsidRDefault="00AB78BF" w:rsidP="003F2626">
            <w:pPr>
              <w:pStyle w:val="TableParagraph"/>
              <w:spacing w:before="15"/>
              <w:ind w:left="0"/>
              <w:rPr>
                <w:lang w:val="ru-RU"/>
              </w:rPr>
            </w:pPr>
            <w:r w:rsidRPr="00E82E9D">
              <w:rPr>
                <w:color w:val="0E1318"/>
                <w:lang w:val="ru-RU"/>
              </w:rPr>
              <w:t>Руководитель</w:t>
            </w:r>
            <w:r w:rsidRPr="00E82E9D">
              <w:rPr>
                <w:color w:val="0E1318"/>
              </w:rPr>
              <w:t xml:space="preserve"> </w:t>
            </w:r>
            <w:proofErr w:type="spellStart"/>
            <w:r w:rsidRPr="00E82E9D">
              <w:rPr>
                <w:color w:val="0E1318"/>
              </w:rPr>
              <w:t>по</w:t>
            </w:r>
            <w:proofErr w:type="spellEnd"/>
            <w:r w:rsidRPr="00E82E9D">
              <w:rPr>
                <w:color w:val="0E1318"/>
              </w:rPr>
              <w:t xml:space="preserve"> </w:t>
            </w:r>
            <w:proofErr w:type="spellStart"/>
            <w:r w:rsidRPr="00E82E9D">
              <w:rPr>
                <w:color w:val="0E1318"/>
              </w:rPr>
              <w:t>физическ</w:t>
            </w:r>
            <w:proofErr w:type="spellEnd"/>
            <w:r w:rsidRPr="00E82E9D">
              <w:rPr>
                <w:color w:val="0E1318"/>
                <w:lang w:val="ru-RU"/>
              </w:rPr>
              <w:t>ому</w:t>
            </w:r>
            <w:r w:rsidRPr="00E82E9D">
              <w:rPr>
                <w:color w:val="0E1318"/>
              </w:rPr>
              <w:t xml:space="preserve"> </w:t>
            </w:r>
            <w:r w:rsidRPr="00E82E9D">
              <w:rPr>
                <w:color w:val="0E1318"/>
                <w:lang w:val="ru-RU"/>
              </w:rPr>
              <w:t>воспитанию</w:t>
            </w:r>
          </w:p>
        </w:tc>
        <w:tc>
          <w:tcPr>
            <w:tcW w:w="1473" w:type="dxa"/>
          </w:tcPr>
          <w:p w14:paraId="4F5756DF" w14:textId="77777777" w:rsidR="00AB78BF" w:rsidRPr="00E82E9D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E82E9D">
              <w:rPr>
                <w:color w:val="0E1318"/>
              </w:rPr>
              <w:t>да</w:t>
            </w:r>
            <w:proofErr w:type="spellEnd"/>
            <w:r w:rsidRPr="00E82E9D">
              <w:rPr>
                <w:color w:val="0E1318"/>
              </w:rPr>
              <w:t>/</w:t>
            </w:r>
            <w:proofErr w:type="spellStart"/>
            <w:r w:rsidRPr="00E82E9D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64AC8B51" w14:textId="34C8A558" w:rsidR="00AB78BF" w:rsidRPr="00320C95" w:rsidRDefault="00320C95" w:rsidP="00320C95">
            <w:pPr>
              <w:pStyle w:val="TableParagraph"/>
              <w:spacing w:before="15"/>
              <w:ind w:left="0"/>
              <w:rPr>
                <w:lang w:val="ru-RU"/>
              </w:rPr>
            </w:pPr>
            <w:r>
              <w:rPr>
                <w:color w:val="0E1318"/>
                <w:lang w:val="ru-RU"/>
              </w:rPr>
              <w:t xml:space="preserve"> нет</w:t>
            </w:r>
          </w:p>
        </w:tc>
      </w:tr>
      <w:tr w:rsidR="00AB78BF" w:rsidRPr="00082EEF" w14:paraId="3267C0FD" w14:textId="77777777" w:rsidTr="003F2626">
        <w:trPr>
          <w:trHeight w:val="335"/>
        </w:trPr>
        <w:tc>
          <w:tcPr>
            <w:tcW w:w="771" w:type="dxa"/>
          </w:tcPr>
          <w:p w14:paraId="4D9CF9A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1.15.3</w:t>
            </w:r>
          </w:p>
        </w:tc>
        <w:tc>
          <w:tcPr>
            <w:tcW w:w="5444" w:type="dxa"/>
          </w:tcPr>
          <w:p w14:paraId="1A2380C6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Учителя-логопеда</w:t>
            </w:r>
            <w:proofErr w:type="spellEnd"/>
          </w:p>
        </w:tc>
        <w:tc>
          <w:tcPr>
            <w:tcW w:w="1473" w:type="dxa"/>
          </w:tcPr>
          <w:p w14:paraId="5F0FE95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078B942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6A7811A1" w14:textId="77777777" w:rsidTr="003F2626">
        <w:trPr>
          <w:trHeight w:val="335"/>
        </w:trPr>
        <w:tc>
          <w:tcPr>
            <w:tcW w:w="771" w:type="dxa"/>
          </w:tcPr>
          <w:p w14:paraId="5163839A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1.15.4</w:t>
            </w:r>
          </w:p>
        </w:tc>
        <w:tc>
          <w:tcPr>
            <w:tcW w:w="5444" w:type="dxa"/>
          </w:tcPr>
          <w:p w14:paraId="71BC7A2E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Логопеда</w:t>
            </w:r>
            <w:proofErr w:type="spellEnd"/>
          </w:p>
        </w:tc>
        <w:tc>
          <w:tcPr>
            <w:tcW w:w="1473" w:type="dxa"/>
          </w:tcPr>
          <w:p w14:paraId="66A826F4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5BEB3C60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</w:tr>
      <w:tr w:rsidR="00AB78BF" w:rsidRPr="00082EEF" w14:paraId="1FCD8471" w14:textId="77777777" w:rsidTr="003F2626">
        <w:trPr>
          <w:trHeight w:val="337"/>
        </w:trPr>
        <w:tc>
          <w:tcPr>
            <w:tcW w:w="771" w:type="dxa"/>
          </w:tcPr>
          <w:p w14:paraId="1B4936C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1.15.5</w:t>
            </w:r>
          </w:p>
        </w:tc>
        <w:tc>
          <w:tcPr>
            <w:tcW w:w="5444" w:type="dxa"/>
          </w:tcPr>
          <w:p w14:paraId="62C6B88B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Учителя-дефектолога</w:t>
            </w:r>
            <w:proofErr w:type="spellEnd"/>
          </w:p>
        </w:tc>
        <w:tc>
          <w:tcPr>
            <w:tcW w:w="1473" w:type="dxa"/>
          </w:tcPr>
          <w:p w14:paraId="7CA2A74D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6F92A0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</w:tr>
      <w:tr w:rsidR="00AB78BF" w:rsidRPr="00082EEF" w14:paraId="3F777870" w14:textId="77777777" w:rsidTr="003F2626">
        <w:trPr>
          <w:trHeight w:val="335"/>
        </w:trPr>
        <w:tc>
          <w:tcPr>
            <w:tcW w:w="771" w:type="dxa"/>
          </w:tcPr>
          <w:p w14:paraId="2A5EA43D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1.15.6</w:t>
            </w:r>
          </w:p>
        </w:tc>
        <w:tc>
          <w:tcPr>
            <w:tcW w:w="5444" w:type="dxa"/>
          </w:tcPr>
          <w:p w14:paraId="0BCF930D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Педагога-психолога</w:t>
            </w:r>
            <w:proofErr w:type="spellEnd"/>
          </w:p>
        </w:tc>
        <w:tc>
          <w:tcPr>
            <w:tcW w:w="1473" w:type="dxa"/>
          </w:tcPr>
          <w:p w14:paraId="354919DD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5071F958" w14:textId="77777777" w:rsidR="00AB78BF" w:rsidRPr="00480CD4" w:rsidRDefault="00AB78BF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нет</w:t>
            </w:r>
          </w:p>
        </w:tc>
      </w:tr>
      <w:tr w:rsidR="00AB78BF" w:rsidRPr="00082EEF" w14:paraId="15DD0778" w14:textId="77777777" w:rsidTr="003F2626">
        <w:trPr>
          <w:trHeight w:val="335"/>
        </w:trPr>
        <w:tc>
          <w:tcPr>
            <w:tcW w:w="771" w:type="dxa"/>
          </w:tcPr>
          <w:p w14:paraId="655447DD" w14:textId="77777777" w:rsidR="00AB78BF" w:rsidRPr="00082EEF" w:rsidRDefault="00AB78BF" w:rsidP="003F2626">
            <w:pPr>
              <w:pStyle w:val="TableParagraph"/>
              <w:spacing w:before="22"/>
              <w:ind w:left="102"/>
              <w:rPr>
                <w:b/>
              </w:rPr>
            </w:pPr>
            <w:r w:rsidRPr="00082EEF">
              <w:rPr>
                <w:b/>
                <w:color w:val="0E1318"/>
              </w:rPr>
              <w:lastRenderedPageBreak/>
              <w:t>2</w:t>
            </w:r>
          </w:p>
        </w:tc>
        <w:tc>
          <w:tcPr>
            <w:tcW w:w="5444" w:type="dxa"/>
          </w:tcPr>
          <w:p w14:paraId="6D55C7B1" w14:textId="77777777" w:rsidR="00AB78BF" w:rsidRPr="00082EEF" w:rsidRDefault="00AB78BF" w:rsidP="003F2626">
            <w:pPr>
              <w:pStyle w:val="TableParagraph"/>
              <w:spacing w:before="22"/>
              <w:ind w:left="0"/>
              <w:rPr>
                <w:b/>
              </w:rPr>
            </w:pPr>
            <w:proofErr w:type="spellStart"/>
            <w:r w:rsidRPr="00082EEF">
              <w:rPr>
                <w:b/>
                <w:color w:val="0E1318"/>
              </w:rPr>
              <w:t>Инфраструктура</w:t>
            </w:r>
            <w:proofErr w:type="spellEnd"/>
          </w:p>
        </w:tc>
        <w:tc>
          <w:tcPr>
            <w:tcW w:w="1473" w:type="dxa"/>
          </w:tcPr>
          <w:p w14:paraId="0EDACC69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7AE09C67" w14:textId="77777777" w:rsidR="00AB78BF" w:rsidRPr="00082EEF" w:rsidRDefault="00AB78BF" w:rsidP="003F2626">
            <w:pPr>
              <w:pStyle w:val="TableParagraph"/>
              <w:ind w:left="0"/>
            </w:pPr>
          </w:p>
        </w:tc>
      </w:tr>
      <w:tr w:rsidR="00AB78BF" w:rsidRPr="00082EEF" w14:paraId="1A36AC1D" w14:textId="77777777" w:rsidTr="003F2626">
        <w:trPr>
          <w:trHeight w:val="886"/>
        </w:trPr>
        <w:tc>
          <w:tcPr>
            <w:tcW w:w="771" w:type="dxa"/>
          </w:tcPr>
          <w:p w14:paraId="5B74375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2.1.</w:t>
            </w:r>
          </w:p>
        </w:tc>
        <w:tc>
          <w:tcPr>
            <w:tcW w:w="5444" w:type="dxa"/>
          </w:tcPr>
          <w:p w14:paraId="147D1ADF" w14:textId="77777777" w:rsidR="00AB78BF" w:rsidRPr="00082EEF" w:rsidRDefault="00AB78BF" w:rsidP="003F2626">
            <w:pPr>
              <w:pStyle w:val="TableParagraph"/>
              <w:spacing w:before="17"/>
              <w:ind w:left="0" w:right="16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73" w:type="dxa"/>
          </w:tcPr>
          <w:p w14:paraId="1E7C8AF2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кв</w:t>
            </w:r>
            <w:proofErr w:type="spellEnd"/>
            <w:r w:rsidRPr="00082EEF">
              <w:rPr>
                <w:color w:val="0E1318"/>
              </w:rPr>
              <w:t>. м</w:t>
            </w:r>
          </w:p>
        </w:tc>
        <w:tc>
          <w:tcPr>
            <w:tcW w:w="1628" w:type="dxa"/>
          </w:tcPr>
          <w:p w14:paraId="2AEB26A7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t>2,5</w:t>
            </w:r>
          </w:p>
        </w:tc>
      </w:tr>
      <w:tr w:rsidR="00AB78BF" w:rsidRPr="00082EEF" w14:paraId="5BB69E59" w14:textId="77777777" w:rsidTr="003F2626">
        <w:trPr>
          <w:trHeight w:val="611"/>
        </w:trPr>
        <w:tc>
          <w:tcPr>
            <w:tcW w:w="771" w:type="dxa"/>
          </w:tcPr>
          <w:p w14:paraId="3E75870A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2.2</w:t>
            </w:r>
          </w:p>
        </w:tc>
        <w:tc>
          <w:tcPr>
            <w:tcW w:w="5444" w:type="dxa"/>
          </w:tcPr>
          <w:p w14:paraId="3DCA4E72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73" w:type="dxa"/>
          </w:tcPr>
          <w:p w14:paraId="15302DA7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кв</w:t>
            </w:r>
            <w:proofErr w:type="spellEnd"/>
            <w:r w:rsidRPr="00082EEF">
              <w:rPr>
                <w:color w:val="0E1318"/>
              </w:rPr>
              <w:t>. м</w:t>
            </w:r>
          </w:p>
        </w:tc>
        <w:tc>
          <w:tcPr>
            <w:tcW w:w="1628" w:type="dxa"/>
          </w:tcPr>
          <w:p w14:paraId="74542905" w14:textId="77777777" w:rsidR="00AB78BF" w:rsidRPr="007D37F9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192</w:t>
            </w:r>
          </w:p>
        </w:tc>
      </w:tr>
      <w:tr w:rsidR="00AB78BF" w:rsidRPr="00082EEF" w14:paraId="36BCD2B3" w14:textId="77777777" w:rsidTr="003F2626">
        <w:trPr>
          <w:trHeight w:val="337"/>
        </w:trPr>
        <w:tc>
          <w:tcPr>
            <w:tcW w:w="771" w:type="dxa"/>
          </w:tcPr>
          <w:p w14:paraId="07E5AE27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2.3.</w:t>
            </w:r>
          </w:p>
        </w:tc>
        <w:tc>
          <w:tcPr>
            <w:tcW w:w="5444" w:type="dxa"/>
          </w:tcPr>
          <w:p w14:paraId="1156BE46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Наличие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физкультурного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зала</w:t>
            </w:r>
            <w:proofErr w:type="spellEnd"/>
          </w:p>
        </w:tc>
        <w:tc>
          <w:tcPr>
            <w:tcW w:w="1473" w:type="dxa"/>
          </w:tcPr>
          <w:p w14:paraId="47CE4E6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50A3CB58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0E06604B" w14:textId="77777777" w:rsidTr="003F2626">
        <w:trPr>
          <w:trHeight w:val="335"/>
        </w:trPr>
        <w:tc>
          <w:tcPr>
            <w:tcW w:w="771" w:type="dxa"/>
          </w:tcPr>
          <w:p w14:paraId="04EBEDCE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2.4</w:t>
            </w:r>
          </w:p>
        </w:tc>
        <w:tc>
          <w:tcPr>
            <w:tcW w:w="5444" w:type="dxa"/>
          </w:tcPr>
          <w:p w14:paraId="6A0EA3F7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Наличие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музыкального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зала</w:t>
            </w:r>
            <w:proofErr w:type="spellEnd"/>
          </w:p>
        </w:tc>
        <w:tc>
          <w:tcPr>
            <w:tcW w:w="1473" w:type="dxa"/>
          </w:tcPr>
          <w:p w14:paraId="4EB53A68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198E9567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</w:tbl>
    <w:p w14:paraId="25A8E8DA" w14:textId="77777777" w:rsidR="00417747" w:rsidRDefault="00417747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7747">
        <w:rPr>
          <w:rFonts w:ascii="Times New Roman" w:hAnsi="Times New Roman" w:cs="Times New Roman"/>
          <w:sz w:val="24"/>
          <w:szCs w:val="24"/>
        </w:rPr>
        <w:t xml:space="preserve">      </w:t>
      </w:r>
    </w:p>
    <w:bookmarkEnd w:id="4"/>
    <w:p w14:paraId="5BF9B13C" w14:textId="77777777" w:rsidR="007B0405" w:rsidRDefault="007B0405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1133ED" w14:textId="77777777" w:rsidR="007B0405" w:rsidRDefault="007B0405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001B881" w14:textId="77777777" w:rsidR="001823CB" w:rsidRDefault="001823CB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10098C" w14:textId="77777777" w:rsidR="001823CB" w:rsidRDefault="001823CB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4B3427" w14:textId="77777777" w:rsidR="00471383" w:rsidRDefault="00417747" w:rsidP="00EE49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1C6C0C" w14:textId="77777777" w:rsidR="007B0405" w:rsidRPr="00340E23" w:rsidRDefault="007B0405" w:rsidP="00EE49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ФГБДОУ №242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7B0405" w:rsidRPr="00340E23" w:rsidSect="0072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70B6" w14:textId="77777777" w:rsidR="00F843C9" w:rsidRDefault="00F843C9" w:rsidP="001E769C">
      <w:r>
        <w:separator/>
      </w:r>
    </w:p>
  </w:endnote>
  <w:endnote w:type="continuationSeparator" w:id="0">
    <w:p w14:paraId="5CDCABFC" w14:textId="77777777" w:rsidR="00F843C9" w:rsidRDefault="00F843C9" w:rsidP="001E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8A26F" w14:textId="77777777" w:rsidR="00F843C9" w:rsidRDefault="00F843C9" w:rsidP="001E769C">
      <w:r>
        <w:separator/>
      </w:r>
    </w:p>
  </w:footnote>
  <w:footnote w:type="continuationSeparator" w:id="0">
    <w:p w14:paraId="548B76EB" w14:textId="77777777" w:rsidR="00F843C9" w:rsidRDefault="00F843C9" w:rsidP="001E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0A4"/>
    <w:multiLevelType w:val="hybridMultilevel"/>
    <w:tmpl w:val="3AD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3069"/>
    <w:multiLevelType w:val="hybridMultilevel"/>
    <w:tmpl w:val="C426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722C"/>
    <w:multiLevelType w:val="hybridMultilevel"/>
    <w:tmpl w:val="C72A25F8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04D505AB"/>
    <w:multiLevelType w:val="hybridMultilevel"/>
    <w:tmpl w:val="609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00D42"/>
    <w:multiLevelType w:val="hybridMultilevel"/>
    <w:tmpl w:val="A55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F5035"/>
    <w:multiLevelType w:val="hybridMultilevel"/>
    <w:tmpl w:val="8D56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D8F"/>
    <w:multiLevelType w:val="hybridMultilevel"/>
    <w:tmpl w:val="5D50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40640"/>
    <w:multiLevelType w:val="hybridMultilevel"/>
    <w:tmpl w:val="F77A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39AA"/>
    <w:multiLevelType w:val="hybridMultilevel"/>
    <w:tmpl w:val="D09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65D4E"/>
    <w:multiLevelType w:val="hybridMultilevel"/>
    <w:tmpl w:val="7B58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3E5"/>
    <w:multiLevelType w:val="hybridMultilevel"/>
    <w:tmpl w:val="660E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221C7"/>
    <w:multiLevelType w:val="hybridMultilevel"/>
    <w:tmpl w:val="3B3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F2655"/>
    <w:multiLevelType w:val="hybridMultilevel"/>
    <w:tmpl w:val="BD444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140A"/>
    <w:multiLevelType w:val="hybridMultilevel"/>
    <w:tmpl w:val="EDDCC46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3ADB315D"/>
    <w:multiLevelType w:val="hybridMultilevel"/>
    <w:tmpl w:val="EBFC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519B"/>
    <w:multiLevelType w:val="hybridMultilevel"/>
    <w:tmpl w:val="0186B90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3E3F352D"/>
    <w:multiLevelType w:val="hybridMultilevel"/>
    <w:tmpl w:val="732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762D3"/>
    <w:multiLevelType w:val="hybridMultilevel"/>
    <w:tmpl w:val="178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8422B"/>
    <w:multiLevelType w:val="hybridMultilevel"/>
    <w:tmpl w:val="567A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13649"/>
    <w:multiLevelType w:val="hybridMultilevel"/>
    <w:tmpl w:val="AB8EEFD2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0">
    <w:nsid w:val="4B8738CA"/>
    <w:multiLevelType w:val="hybridMultilevel"/>
    <w:tmpl w:val="BD5C1B5C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>
    <w:nsid w:val="4D586D2A"/>
    <w:multiLevelType w:val="hybridMultilevel"/>
    <w:tmpl w:val="6F1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6244"/>
    <w:multiLevelType w:val="hybridMultilevel"/>
    <w:tmpl w:val="42AAC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400C0"/>
    <w:multiLevelType w:val="hybridMultilevel"/>
    <w:tmpl w:val="9F389B5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02E4DFA"/>
    <w:multiLevelType w:val="hybridMultilevel"/>
    <w:tmpl w:val="7A8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23DE"/>
    <w:multiLevelType w:val="hybridMultilevel"/>
    <w:tmpl w:val="465CBF6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>
    <w:nsid w:val="516D7AAE"/>
    <w:multiLevelType w:val="hybridMultilevel"/>
    <w:tmpl w:val="69C4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3A05"/>
    <w:multiLevelType w:val="hybridMultilevel"/>
    <w:tmpl w:val="2612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80BA5"/>
    <w:multiLevelType w:val="hybridMultilevel"/>
    <w:tmpl w:val="F37A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A0AD5"/>
    <w:multiLevelType w:val="multilevel"/>
    <w:tmpl w:val="5ADAE64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98C1F87"/>
    <w:multiLevelType w:val="hybridMultilevel"/>
    <w:tmpl w:val="7256ED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C281C"/>
    <w:multiLevelType w:val="hybridMultilevel"/>
    <w:tmpl w:val="F888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26A7D"/>
    <w:multiLevelType w:val="hybridMultilevel"/>
    <w:tmpl w:val="411AF7AA"/>
    <w:lvl w:ilvl="0" w:tplc="F656FB9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DF95AEA"/>
    <w:multiLevelType w:val="hybridMultilevel"/>
    <w:tmpl w:val="42A0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D3EAE"/>
    <w:multiLevelType w:val="hybridMultilevel"/>
    <w:tmpl w:val="C516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360E3"/>
    <w:multiLevelType w:val="hybridMultilevel"/>
    <w:tmpl w:val="4508C70A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>
    <w:nsid w:val="629E2154"/>
    <w:multiLevelType w:val="hybridMultilevel"/>
    <w:tmpl w:val="7BEE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55D77"/>
    <w:multiLevelType w:val="hybridMultilevel"/>
    <w:tmpl w:val="AFC0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A5539"/>
    <w:multiLevelType w:val="hybridMultilevel"/>
    <w:tmpl w:val="67EC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A5054"/>
    <w:multiLevelType w:val="hybridMultilevel"/>
    <w:tmpl w:val="3B3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7"/>
  </w:num>
  <w:num w:numId="8">
    <w:abstractNumId w:val="23"/>
  </w:num>
  <w:num w:numId="9">
    <w:abstractNumId w:val="18"/>
  </w:num>
  <w:num w:numId="10">
    <w:abstractNumId w:val="20"/>
  </w:num>
  <w:num w:numId="11">
    <w:abstractNumId w:val="8"/>
  </w:num>
  <w:num w:numId="12">
    <w:abstractNumId w:val="15"/>
  </w:num>
  <w:num w:numId="13">
    <w:abstractNumId w:val="19"/>
  </w:num>
  <w:num w:numId="14">
    <w:abstractNumId w:val="0"/>
  </w:num>
  <w:num w:numId="15">
    <w:abstractNumId w:val="28"/>
  </w:num>
  <w:num w:numId="16">
    <w:abstractNumId w:val="14"/>
  </w:num>
  <w:num w:numId="17">
    <w:abstractNumId w:val="9"/>
  </w:num>
  <w:num w:numId="18">
    <w:abstractNumId w:val="38"/>
  </w:num>
  <w:num w:numId="19">
    <w:abstractNumId w:val="22"/>
  </w:num>
  <w:num w:numId="20">
    <w:abstractNumId w:val="16"/>
  </w:num>
  <w:num w:numId="21">
    <w:abstractNumId w:val="3"/>
  </w:num>
  <w:num w:numId="22">
    <w:abstractNumId w:val="27"/>
  </w:num>
  <w:num w:numId="23">
    <w:abstractNumId w:val="26"/>
  </w:num>
  <w:num w:numId="24">
    <w:abstractNumId w:val="1"/>
  </w:num>
  <w:num w:numId="25">
    <w:abstractNumId w:val="30"/>
  </w:num>
  <w:num w:numId="26">
    <w:abstractNumId w:val="24"/>
  </w:num>
  <w:num w:numId="27">
    <w:abstractNumId w:val="33"/>
  </w:num>
  <w:num w:numId="28">
    <w:abstractNumId w:val="32"/>
  </w:num>
  <w:num w:numId="29">
    <w:abstractNumId w:val="2"/>
  </w:num>
  <w:num w:numId="30">
    <w:abstractNumId w:val="21"/>
  </w:num>
  <w:num w:numId="31">
    <w:abstractNumId w:val="31"/>
  </w:num>
  <w:num w:numId="32">
    <w:abstractNumId w:val="12"/>
  </w:num>
  <w:num w:numId="33">
    <w:abstractNumId w:val="17"/>
  </w:num>
  <w:num w:numId="34">
    <w:abstractNumId w:val="11"/>
  </w:num>
  <w:num w:numId="35">
    <w:abstractNumId w:val="39"/>
  </w:num>
  <w:num w:numId="36">
    <w:abstractNumId w:val="35"/>
  </w:num>
  <w:num w:numId="37">
    <w:abstractNumId w:val="25"/>
  </w:num>
  <w:num w:numId="38">
    <w:abstractNumId w:val="34"/>
  </w:num>
  <w:num w:numId="39">
    <w:abstractNumId w:val="7"/>
  </w:num>
  <w:num w:numId="40">
    <w:abstractNumId w:val="29"/>
  </w:num>
  <w:num w:numId="41">
    <w:abstractNumId w:val="2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12"/>
    <w:rsid w:val="000003BD"/>
    <w:rsid w:val="000006E8"/>
    <w:rsid w:val="00001237"/>
    <w:rsid w:val="0000158C"/>
    <w:rsid w:val="0000228C"/>
    <w:rsid w:val="000048FF"/>
    <w:rsid w:val="00004E3F"/>
    <w:rsid w:val="00004F7C"/>
    <w:rsid w:val="00006FFA"/>
    <w:rsid w:val="00007639"/>
    <w:rsid w:val="00010B9C"/>
    <w:rsid w:val="00010BBF"/>
    <w:rsid w:val="00010C84"/>
    <w:rsid w:val="000119B7"/>
    <w:rsid w:val="00011C58"/>
    <w:rsid w:val="00011C9B"/>
    <w:rsid w:val="00014322"/>
    <w:rsid w:val="000150DC"/>
    <w:rsid w:val="00015C5D"/>
    <w:rsid w:val="00016D65"/>
    <w:rsid w:val="00017CA3"/>
    <w:rsid w:val="0002072D"/>
    <w:rsid w:val="000209DB"/>
    <w:rsid w:val="00020D8B"/>
    <w:rsid w:val="0002113C"/>
    <w:rsid w:val="00021912"/>
    <w:rsid w:val="00021BAE"/>
    <w:rsid w:val="00021FC2"/>
    <w:rsid w:val="00022AD4"/>
    <w:rsid w:val="00022CB1"/>
    <w:rsid w:val="00022E69"/>
    <w:rsid w:val="00023001"/>
    <w:rsid w:val="0002359F"/>
    <w:rsid w:val="00023BC8"/>
    <w:rsid w:val="00024E81"/>
    <w:rsid w:val="00024F4E"/>
    <w:rsid w:val="0002523D"/>
    <w:rsid w:val="00025878"/>
    <w:rsid w:val="00025A23"/>
    <w:rsid w:val="0002631F"/>
    <w:rsid w:val="00026959"/>
    <w:rsid w:val="0002698A"/>
    <w:rsid w:val="00026EF0"/>
    <w:rsid w:val="00027481"/>
    <w:rsid w:val="000274A1"/>
    <w:rsid w:val="00027505"/>
    <w:rsid w:val="00027806"/>
    <w:rsid w:val="00027B77"/>
    <w:rsid w:val="000306FF"/>
    <w:rsid w:val="00030710"/>
    <w:rsid w:val="000321DC"/>
    <w:rsid w:val="00032A2C"/>
    <w:rsid w:val="00033640"/>
    <w:rsid w:val="00034CE3"/>
    <w:rsid w:val="000350B0"/>
    <w:rsid w:val="00035397"/>
    <w:rsid w:val="000358F8"/>
    <w:rsid w:val="000359CD"/>
    <w:rsid w:val="000371DA"/>
    <w:rsid w:val="000376DB"/>
    <w:rsid w:val="00037FD7"/>
    <w:rsid w:val="0004044B"/>
    <w:rsid w:val="00040D97"/>
    <w:rsid w:val="0004109F"/>
    <w:rsid w:val="000410C5"/>
    <w:rsid w:val="000413B7"/>
    <w:rsid w:val="000416F4"/>
    <w:rsid w:val="00041AC2"/>
    <w:rsid w:val="0004229D"/>
    <w:rsid w:val="00043FC1"/>
    <w:rsid w:val="00044330"/>
    <w:rsid w:val="00044BE1"/>
    <w:rsid w:val="000454D3"/>
    <w:rsid w:val="00045557"/>
    <w:rsid w:val="00045845"/>
    <w:rsid w:val="00045F90"/>
    <w:rsid w:val="000461BA"/>
    <w:rsid w:val="00046405"/>
    <w:rsid w:val="000464CB"/>
    <w:rsid w:val="0004678A"/>
    <w:rsid w:val="000479FA"/>
    <w:rsid w:val="00051516"/>
    <w:rsid w:val="00051A38"/>
    <w:rsid w:val="000526E7"/>
    <w:rsid w:val="00052A00"/>
    <w:rsid w:val="00052B06"/>
    <w:rsid w:val="00053DB5"/>
    <w:rsid w:val="00053F0C"/>
    <w:rsid w:val="000556E3"/>
    <w:rsid w:val="00055E84"/>
    <w:rsid w:val="0005618B"/>
    <w:rsid w:val="00056456"/>
    <w:rsid w:val="00056735"/>
    <w:rsid w:val="0005737B"/>
    <w:rsid w:val="0005739C"/>
    <w:rsid w:val="00057590"/>
    <w:rsid w:val="00057F1D"/>
    <w:rsid w:val="0006137C"/>
    <w:rsid w:val="000619C9"/>
    <w:rsid w:val="00061E17"/>
    <w:rsid w:val="000630B8"/>
    <w:rsid w:val="000631C9"/>
    <w:rsid w:val="00064040"/>
    <w:rsid w:val="000642ED"/>
    <w:rsid w:val="000648C5"/>
    <w:rsid w:val="00064D83"/>
    <w:rsid w:val="0006608E"/>
    <w:rsid w:val="00066100"/>
    <w:rsid w:val="00070D5B"/>
    <w:rsid w:val="000717C9"/>
    <w:rsid w:val="00072A24"/>
    <w:rsid w:val="00072C86"/>
    <w:rsid w:val="00072CF8"/>
    <w:rsid w:val="00073459"/>
    <w:rsid w:val="00074522"/>
    <w:rsid w:val="00076526"/>
    <w:rsid w:val="000767BC"/>
    <w:rsid w:val="00076800"/>
    <w:rsid w:val="00077631"/>
    <w:rsid w:val="000777F9"/>
    <w:rsid w:val="00077ACF"/>
    <w:rsid w:val="00080088"/>
    <w:rsid w:val="0008011F"/>
    <w:rsid w:val="00080639"/>
    <w:rsid w:val="000806A6"/>
    <w:rsid w:val="00080732"/>
    <w:rsid w:val="00080D34"/>
    <w:rsid w:val="000810FB"/>
    <w:rsid w:val="00082C98"/>
    <w:rsid w:val="00082EEF"/>
    <w:rsid w:val="00083A82"/>
    <w:rsid w:val="00083EBB"/>
    <w:rsid w:val="000842D9"/>
    <w:rsid w:val="000856EC"/>
    <w:rsid w:val="00085A7E"/>
    <w:rsid w:val="0008655E"/>
    <w:rsid w:val="000872D2"/>
    <w:rsid w:val="0009028E"/>
    <w:rsid w:val="00090C61"/>
    <w:rsid w:val="00090CAC"/>
    <w:rsid w:val="00091A00"/>
    <w:rsid w:val="0009225B"/>
    <w:rsid w:val="00092ADC"/>
    <w:rsid w:val="0009359C"/>
    <w:rsid w:val="0009366C"/>
    <w:rsid w:val="0009410E"/>
    <w:rsid w:val="00094E34"/>
    <w:rsid w:val="000952D1"/>
    <w:rsid w:val="00095660"/>
    <w:rsid w:val="00096724"/>
    <w:rsid w:val="00096807"/>
    <w:rsid w:val="00096D7F"/>
    <w:rsid w:val="000970BB"/>
    <w:rsid w:val="000974B0"/>
    <w:rsid w:val="000A0630"/>
    <w:rsid w:val="000A07B7"/>
    <w:rsid w:val="000A0E06"/>
    <w:rsid w:val="000A122E"/>
    <w:rsid w:val="000A1243"/>
    <w:rsid w:val="000A1612"/>
    <w:rsid w:val="000A27B7"/>
    <w:rsid w:val="000A30ED"/>
    <w:rsid w:val="000A33A7"/>
    <w:rsid w:val="000A44E1"/>
    <w:rsid w:val="000A455B"/>
    <w:rsid w:val="000A4EA6"/>
    <w:rsid w:val="000A616C"/>
    <w:rsid w:val="000A6188"/>
    <w:rsid w:val="000A64AF"/>
    <w:rsid w:val="000A7EBA"/>
    <w:rsid w:val="000B03D4"/>
    <w:rsid w:val="000B04AB"/>
    <w:rsid w:val="000B198B"/>
    <w:rsid w:val="000B1E11"/>
    <w:rsid w:val="000B203E"/>
    <w:rsid w:val="000B265B"/>
    <w:rsid w:val="000B271A"/>
    <w:rsid w:val="000B2F99"/>
    <w:rsid w:val="000B31FE"/>
    <w:rsid w:val="000B4328"/>
    <w:rsid w:val="000B4349"/>
    <w:rsid w:val="000B4E76"/>
    <w:rsid w:val="000B5955"/>
    <w:rsid w:val="000B5D05"/>
    <w:rsid w:val="000B611B"/>
    <w:rsid w:val="000B65C6"/>
    <w:rsid w:val="000B6E3A"/>
    <w:rsid w:val="000B776E"/>
    <w:rsid w:val="000C0D19"/>
    <w:rsid w:val="000C13D9"/>
    <w:rsid w:val="000C1DB8"/>
    <w:rsid w:val="000C2053"/>
    <w:rsid w:val="000C3B90"/>
    <w:rsid w:val="000C52EA"/>
    <w:rsid w:val="000C531D"/>
    <w:rsid w:val="000C63E3"/>
    <w:rsid w:val="000C6852"/>
    <w:rsid w:val="000C6DBF"/>
    <w:rsid w:val="000C71F0"/>
    <w:rsid w:val="000D000E"/>
    <w:rsid w:val="000D0B92"/>
    <w:rsid w:val="000D0E60"/>
    <w:rsid w:val="000D1B9B"/>
    <w:rsid w:val="000D1C7D"/>
    <w:rsid w:val="000D2ECF"/>
    <w:rsid w:val="000D3263"/>
    <w:rsid w:val="000D3AFA"/>
    <w:rsid w:val="000D5686"/>
    <w:rsid w:val="000D5BA0"/>
    <w:rsid w:val="000D6B39"/>
    <w:rsid w:val="000D6C2A"/>
    <w:rsid w:val="000D74FC"/>
    <w:rsid w:val="000D7B14"/>
    <w:rsid w:val="000E1E61"/>
    <w:rsid w:val="000E293D"/>
    <w:rsid w:val="000E2B59"/>
    <w:rsid w:val="000E2E8B"/>
    <w:rsid w:val="000E37FA"/>
    <w:rsid w:val="000E3F92"/>
    <w:rsid w:val="000E4910"/>
    <w:rsid w:val="000E4C6C"/>
    <w:rsid w:val="000E59FA"/>
    <w:rsid w:val="000E5B40"/>
    <w:rsid w:val="000E61FE"/>
    <w:rsid w:val="000E6261"/>
    <w:rsid w:val="000E6679"/>
    <w:rsid w:val="000E693C"/>
    <w:rsid w:val="000E6D1D"/>
    <w:rsid w:val="000F013E"/>
    <w:rsid w:val="000F03CE"/>
    <w:rsid w:val="000F12D6"/>
    <w:rsid w:val="000F1561"/>
    <w:rsid w:val="000F1759"/>
    <w:rsid w:val="000F1C16"/>
    <w:rsid w:val="000F2361"/>
    <w:rsid w:val="000F3DBA"/>
    <w:rsid w:val="000F5D04"/>
    <w:rsid w:val="000F5E9B"/>
    <w:rsid w:val="000F606B"/>
    <w:rsid w:val="000F736A"/>
    <w:rsid w:val="000F7A64"/>
    <w:rsid w:val="000F7B93"/>
    <w:rsid w:val="00100722"/>
    <w:rsid w:val="00100D34"/>
    <w:rsid w:val="001010D9"/>
    <w:rsid w:val="00102033"/>
    <w:rsid w:val="00102721"/>
    <w:rsid w:val="0010276F"/>
    <w:rsid w:val="00102AF1"/>
    <w:rsid w:val="00102B5F"/>
    <w:rsid w:val="0010303A"/>
    <w:rsid w:val="00103810"/>
    <w:rsid w:val="00103941"/>
    <w:rsid w:val="00103AD7"/>
    <w:rsid w:val="001041C6"/>
    <w:rsid w:val="0010578E"/>
    <w:rsid w:val="00105929"/>
    <w:rsid w:val="001059CE"/>
    <w:rsid w:val="00107A23"/>
    <w:rsid w:val="00107D22"/>
    <w:rsid w:val="00107FAA"/>
    <w:rsid w:val="00110C62"/>
    <w:rsid w:val="00111050"/>
    <w:rsid w:val="00111060"/>
    <w:rsid w:val="001110C5"/>
    <w:rsid w:val="0011140B"/>
    <w:rsid w:val="0011149E"/>
    <w:rsid w:val="001117AA"/>
    <w:rsid w:val="00111892"/>
    <w:rsid w:val="001118DF"/>
    <w:rsid w:val="00111BBF"/>
    <w:rsid w:val="00112F1E"/>
    <w:rsid w:val="0011310C"/>
    <w:rsid w:val="00113A79"/>
    <w:rsid w:val="00113B82"/>
    <w:rsid w:val="00114F39"/>
    <w:rsid w:val="00115A50"/>
    <w:rsid w:val="001168A3"/>
    <w:rsid w:val="00116B67"/>
    <w:rsid w:val="00117353"/>
    <w:rsid w:val="00117F8F"/>
    <w:rsid w:val="00120127"/>
    <w:rsid w:val="00120712"/>
    <w:rsid w:val="00120B4E"/>
    <w:rsid w:val="00120E79"/>
    <w:rsid w:val="0012122A"/>
    <w:rsid w:val="0012152E"/>
    <w:rsid w:val="00122331"/>
    <w:rsid w:val="00122751"/>
    <w:rsid w:val="00122D0B"/>
    <w:rsid w:val="00122E5C"/>
    <w:rsid w:val="001232D0"/>
    <w:rsid w:val="001232ED"/>
    <w:rsid w:val="0012590E"/>
    <w:rsid w:val="00125EC9"/>
    <w:rsid w:val="001260EA"/>
    <w:rsid w:val="001261C4"/>
    <w:rsid w:val="0012623F"/>
    <w:rsid w:val="00126E64"/>
    <w:rsid w:val="00127827"/>
    <w:rsid w:val="00130752"/>
    <w:rsid w:val="00131E84"/>
    <w:rsid w:val="00131FD6"/>
    <w:rsid w:val="001323A8"/>
    <w:rsid w:val="00133165"/>
    <w:rsid w:val="00133894"/>
    <w:rsid w:val="00134761"/>
    <w:rsid w:val="00134857"/>
    <w:rsid w:val="0013526E"/>
    <w:rsid w:val="00135611"/>
    <w:rsid w:val="0013575E"/>
    <w:rsid w:val="0013603F"/>
    <w:rsid w:val="001365E7"/>
    <w:rsid w:val="0013775C"/>
    <w:rsid w:val="0013778F"/>
    <w:rsid w:val="001407C2"/>
    <w:rsid w:val="00140FED"/>
    <w:rsid w:val="00141A16"/>
    <w:rsid w:val="00142149"/>
    <w:rsid w:val="001429EA"/>
    <w:rsid w:val="00143181"/>
    <w:rsid w:val="001431D2"/>
    <w:rsid w:val="00143525"/>
    <w:rsid w:val="00144364"/>
    <w:rsid w:val="001457F4"/>
    <w:rsid w:val="0014607D"/>
    <w:rsid w:val="0014684B"/>
    <w:rsid w:val="00146910"/>
    <w:rsid w:val="00146BE8"/>
    <w:rsid w:val="00146DA5"/>
    <w:rsid w:val="00147383"/>
    <w:rsid w:val="00147801"/>
    <w:rsid w:val="00147AA0"/>
    <w:rsid w:val="0015230A"/>
    <w:rsid w:val="00152F13"/>
    <w:rsid w:val="001547EF"/>
    <w:rsid w:val="00154A41"/>
    <w:rsid w:val="00154D6B"/>
    <w:rsid w:val="00155416"/>
    <w:rsid w:val="00155D94"/>
    <w:rsid w:val="0015632C"/>
    <w:rsid w:val="00156871"/>
    <w:rsid w:val="00156F55"/>
    <w:rsid w:val="0016010F"/>
    <w:rsid w:val="00160AC0"/>
    <w:rsid w:val="00160D44"/>
    <w:rsid w:val="00160E5C"/>
    <w:rsid w:val="00162118"/>
    <w:rsid w:val="00162169"/>
    <w:rsid w:val="00163343"/>
    <w:rsid w:val="0016387A"/>
    <w:rsid w:val="0016623C"/>
    <w:rsid w:val="0016699A"/>
    <w:rsid w:val="00166A27"/>
    <w:rsid w:val="001673DA"/>
    <w:rsid w:val="00167789"/>
    <w:rsid w:val="001677E9"/>
    <w:rsid w:val="00167D65"/>
    <w:rsid w:val="00170E7D"/>
    <w:rsid w:val="0017108B"/>
    <w:rsid w:val="00171AD6"/>
    <w:rsid w:val="00171C49"/>
    <w:rsid w:val="00171EE3"/>
    <w:rsid w:val="001722EF"/>
    <w:rsid w:val="00172812"/>
    <w:rsid w:val="00172ECC"/>
    <w:rsid w:val="0017333D"/>
    <w:rsid w:val="00173CBD"/>
    <w:rsid w:val="00173CF2"/>
    <w:rsid w:val="00174FEE"/>
    <w:rsid w:val="0017538A"/>
    <w:rsid w:val="0017579D"/>
    <w:rsid w:val="001761BD"/>
    <w:rsid w:val="00176BB7"/>
    <w:rsid w:val="00176D88"/>
    <w:rsid w:val="00176EBF"/>
    <w:rsid w:val="0018002A"/>
    <w:rsid w:val="001803CE"/>
    <w:rsid w:val="00180B16"/>
    <w:rsid w:val="00180F0C"/>
    <w:rsid w:val="00181BBC"/>
    <w:rsid w:val="001820A1"/>
    <w:rsid w:val="001823CB"/>
    <w:rsid w:val="0018272C"/>
    <w:rsid w:val="00182B8E"/>
    <w:rsid w:val="001837F8"/>
    <w:rsid w:val="00183863"/>
    <w:rsid w:val="00183B8B"/>
    <w:rsid w:val="00183C32"/>
    <w:rsid w:val="00183EC6"/>
    <w:rsid w:val="00184221"/>
    <w:rsid w:val="0018424A"/>
    <w:rsid w:val="00185B8D"/>
    <w:rsid w:val="00187522"/>
    <w:rsid w:val="0018771B"/>
    <w:rsid w:val="00187CF3"/>
    <w:rsid w:val="00187D5A"/>
    <w:rsid w:val="00190A56"/>
    <w:rsid w:val="00190E6E"/>
    <w:rsid w:val="00193436"/>
    <w:rsid w:val="00193BF6"/>
    <w:rsid w:val="00194120"/>
    <w:rsid w:val="0019439A"/>
    <w:rsid w:val="0019480F"/>
    <w:rsid w:val="00194EF0"/>
    <w:rsid w:val="001956A6"/>
    <w:rsid w:val="001958E8"/>
    <w:rsid w:val="00195E16"/>
    <w:rsid w:val="00196E90"/>
    <w:rsid w:val="001A09BC"/>
    <w:rsid w:val="001A0A3B"/>
    <w:rsid w:val="001A1754"/>
    <w:rsid w:val="001A2BCD"/>
    <w:rsid w:val="001A30FF"/>
    <w:rsid w:val="001A340B"/>
    <w:rsid w:val="001A44A2"/>
    <w:rsid w:val="001A6F57"/>
    <w:rsid w:val="001A702E"/>
    <w:rsid w:val="001A7D9D"/>
    <w:rsid w:val="001B0358"/>
    <w:rsid w:val="001B0849"/>
    <w:rsid w:val="001B189A"/>
    <w:rsid w:val="001B2B17"/>
    <w:rsid w:val="001B3054"/>
    <w:rsid w:val="001B3143"/>
    <w:rsid w:val="001B3A62"/>
    <w:rsid w:val="001B3AFC"/>
    <w:rsid w:val="001B3B76"/>
    <w:rsid w:val="001B3C89"/>
    <w:rsid w:val="001B4579"/>
    <w:rsid w:val="001B45C5"/>
    <w:rsid w:val="001B53C6"/>
    <w:rsid w:val="001B5B92"/>
    <w:rsid w:val="001C09AD"/>
    <w:rsid w:val="001C0A43"/>
    <w:rsid w:val="001C1B82"/>
    <w:rsid w:val="001C1B8A"/>
    <w:rsid w:val="001C29AC"/>
    <w:rsid w:val="001C2CE4"/>
    <w:rsid w:val="001C2E1E"/>
    <w:rsid w:val="001C3766"/>
    <w:rsid w:val="001C39A4"/>
    <w:rsid w:val="001C3EA8"/>
    <w:rsid w:val="001C4423"/>
    <w:rsid w:val="001C4460"/>
    <w:rsid w:val="001C4722"/>
    <w:rsid w:val="001C49DB"/>
    <w:rsid w:val="001C49F3"/>
    <w:rsid w:val="001C4EB4"/>
    <w:rsid w:val="001C5812"/>
    <w:rsid w:val="001C646D"/>
    <w:rsid w:val="001C6F49"/>
    <w:rsid w:val="001C73D6"/>
    <w:rsid w:val="001C75D1"/>
    <w:rsid w:val="001C7B0B"/>
    <w:rsid w:val="001C7D95"/>
    <w:rsid w:val="001D0A31"/>
    <w:rsid w:val="001D1588"/>
    <w:rsid w:val="001D1D0E"/>
    <w:rsid w:val="001D22EB"/>
    <w:rsid w:val="001D3223"/>
    <w:rsid w:val="001D3719"/>
    <w:rsid w:val="001D3ADD"/>
    <w:rsid w:val="001D3EF3"/>
    <w:rsid w:val="001D411B"/>
    <w:rsid w:val="001D4559"/>
    <w:rsid w:val="001D49ED"/>
    <w:rsid w:val="001D4BF7"/>
    <w:rsid w:val="001D5267"/>
    <w:rsid w:val="001D5E3C"/>
    <w:rsid w:val="001D5FEC"/>
    <w:rsid w:val="001D6056"/>
    <w:rsid w:val="001D696C"/>
    <w:rsid w:val="001D6FED"/>
    <w:rsid w:val="001D77D4"/>
    <w:rsid w:val="001E0024"/>
    <w:rsid w:val="001E0C39"/>
    <w:rsid w:val="001E0D9F"/>
    <w:rsid w:val="001E1723"/>
    <w:rsid w:val="001E227B"/>
    <w:rsid w:val="001E24C0"/>
    <w:rsid w:val="001E3744"/>
    <w:rsid w:val="001E384F"/>
    <w:rsid w:val="001E3C3E"/>
    <w:rsid w:val="001E3CCB"/>
    <w:rsid w:val="001E48C3"/>
    <w:rsid w:val="001E5CB5"/>
    <w:rsid w:val="001E710D"/>
    <w:rsid w:val="001E769C"/>
    <w:rsid w:val="001E798C"/>
    <w:rsid w:val="001F09A4"/>
    <w:rsid w:val="001F1223"/>
    <w:rsid w:val="001F12A5"/>
    <w:rsid w:val="001F1D2C"/>
    <w:rsid w:val="001F1EBA"/>
    <w:rsid w:val="001F2C61"/>
    <w:rsid w:val="001F2E81"/>
    <w:rsid w:val="001F333F"/>
    <w:rsid w:val="001F47E6"/>
    <w:rsid w:val="001F487F"/>
    <w:rsid w:val="001F5A25"/>
    <w:rsid w:val="001F6649"/>
    <w:rsid w:val="001F66FC"/>
    <w:rsid w:val="001F684E"/>
    <w:rsid w:val="001F7066"/>
    <w:rsid w:val="001F7AFB"/>
    <w:rsid w:val="00200560"/>
    <w:rsid w:val="00201080"/>
    <w:rsid w:val="002014B2"/>
    <w:rsid w:val="00201ED4"/>
    <w:rsid w:val="002021D6"/>
    <w:rsid w:val="00202F36"/>
    <w:rsid w:val="00203959"/>
    <w:rsid w:val="00203AF5"/>
    <w:rsid w:val="00204AE9"/>
    <w:rsid w:val="0020545A"/>
    <w:rsid w:val="00205F09"/>
    <w:rsid w:val="00205F3C"/>
    <w:rsid w:val="00206663"/>
    <w:rsid w:val="002068F2"/>
    <w:rsid w:val="002068F6"/>
    <w:rsid w:val="002078C0"/>
    <w:rsid w:val="002108E8"/>
    <w:rsid w:val="00210A63"/>
    <w:rsid w:val="00211525"/>
    <w:rsid w:val="00211966"/>
    <w:rsid w:val="002122C1"/>
    <w:rsid w:val="002129A6"/>
    <w:rsid w:val="00212EF0"/>
    <w:rsid w:val="00213742"/>
    <w:rsid w:val="00213985"/>
    <w:rsid w:val="00213B6F"/>
    <w:rsid w:val="0021416F"/>
    <w:rsid w:val="002141F7"/>
    <w:rsid w:val="002159DA"/>
    <w:rsid w:val="00216C01"/>
    <w:rsid w:val="00217E05"/>
    <w:rsid w:val="00220CB5"/>
    <w:rsid w:val="00222AE0"/>
    <w:rsid w:val="002235B3"/>
    <w:rsid w:val="002240C1"/>
    <w:rsid w:val="002250D5"/>
    <w:rsid w:val="0022518C"/>
    <w:rsid w:val="0022524D"/>
    <w:rsid w:val="00225BE8"/>
    <w:rsid w:val="002261EF"/>
    <w:rsid w:val="00226407"/>
    <w:rsid w:val="0022646D"/>
    <w:rsid w:val="00226A4D"/>
    <w:rsid w:val="00226D0A"/>
    <w:rsid w:val="00226E47"/>
    <w:rsid w:val="002271C4"/>
    <w:rsid w:val="002273D8"/>
    <w:rsid w:val="002273F5"/>
    <w:rsid w:val="00227CAC"/>
    <w:rsid w:val="00227E24"/>
    <w:rsid w:val="00230648"/>
    <w:rsid w:val="00230795"/>
    <w:rsid w:val="00230CDC"/>
    <w:rsid w:val="002310B6"/>
    <w:rsid w:val="0023127F"/>
    <w:rsid w:val="00231686"/>
    <w:rsid w:val="00231B6E"/>
    <w:rsid w:val="00233F55"/>
    <w:rsid w:val="00234BCF"/>
    <w:rsid w:val="00236F94"/>
    <w:rsid w:val="00237DA1"/>
    <w:rsid w:val="002400B7"/>
    <w:rsid w:val="0024034E"/>
    <w:rsid w:val="00240ACA"/>
    <w:rsid w:val="00241003"/>
    <w:rsid w:val="00241409"/>
    <w:rsid w:val="00242564"/>
    <w:rsid w:val="00243D4D"/>
    <w:rsid w:val="00244900"/>
    <w:rsid w:val="0024594A"/>
    <w:rsid w:val="00246503"/>
    <w:rsid w:val="00246864"/>
    <w:rsid w:val="002469C8"/>
    <w:rsid w:val="00247131"/>
    <w:rsid w:val="002476B4"/>
    <w:rsid w:val="00247D09"/>
    <w:rsid w:val="00247EA4"/>
    <w:rsid w:val="002505E2"/>
    <w:rsid w:val="0025115D"/>
    <w:rsid w:val="00252957"/>
    <w:rsid w:val="002532CD"/>
    <w:rsid w:val="00253440"/>
    <w:rsid w:val="00253C84"/>
    <w:rsid w:val="002540FA"/>
    <w:rsid w:val="00254183"/>
    <w:rsid w:val="00254A50"/>
    <w:rsid w:val="00254C03"/>
    <w:rsid w:val="00254F1F"/>
    <w:rsid w:val="0025544E"/>
    <w:rsid w:val="002557DB"/>
    <w:rsid w:val="00256F5A"/>
    <w:rsid w:val="002579F4"/>
    <w:rsid w:val="00260239"/>
    <w:rsid w:val="002606D3"/>
    <w:rsid w:val="00260B46"/>
    <w:rsid w:val="00262146"/>
    <w:rsid w:val="002621EE"/>
    <w:rsid w:val="00262802"/>
    <w:rsid w:val="00262DC1"/>
    <w:rsid w:val="00263DC6"/>
    <w:rsid w:val="0026414C"/>
    <w:rsid w:val="00264BE1"/>
    <w:rsid w:val="002651CA"/>
    <w:rsid w:val="00265434"/>
    <w:rsid w:val="0026574A"/>
    <w:rsid w:val="0026644D"/>
    <w:rsid w:val="00266503"/>
    <w:rsid w:val="00267364"/>
    <w:rsid w:val="00267F6F"/>
    <w:rsid w:val="00270B47"/>
    <w:rsid w:val="00271264"/>
    <w:rsid w:val="002712B1"/>
    <w:rsid w:val="0027261F"/>
    <w:rsid w:val="00272FF4"/>
    <w:rsid w:val="00273A61"/>
    <w:rsid w:val="00274C5E"/>
    <w:rsid w:val="00274D80"/>
    <w:rsid w:val="002758FB"/>
    <w:rsid w:val="0027670F"/>
    <w:rsid w:val="0027718F"/>
    <w:rsid w:val="002776FA"/>
    <w:rsid w:val="00277CFC"/>
    <w:rsid w:val="002809A7"/>
    <w:rsid w:val="002815C1"/>
    <w:rsid w:val="00281B16"/>
    <w:rsid w:val="00281CEB"/>
    <w:rsid w:val="00282204"/>
    <w:rsid w:val="00283298"/>
    <w:rsid w:val="002835D5"/>
    <w:rsid w:val="0028383B"/>
    <w:rsid w:val="002839C4"/>
    <w:rsid w:val="00283D7D"/>
    <w:rsid w:val="00284D29"/>
    <w:rsid w:val="002854CA"/>
    <w:rsid w:val="00285C5C"/>
    <w:rsid w:val="00285EDE"/>
    <w:rsid w:val="00285F35"/>
    <w:rsid w:val="002866BF"/>
    <w:rsid w:val="00286913"/>
    <w:rsid w:val="00287093"/>
    <w:rsid w:val="002873BD"/>
    <w:rsid w:val="0028785F"/>
    <w:rsid w:val="00290336"/>
    <w:rsid w:val="00290B40"/>
    <w:rsid w:val="00291632"/>
    <w:rsid w:val="002937A1"/>
    <w:rsid w:val="002952F6"/>
    <w:rsid w:val="002953AC"/>
    <w:rsid w:val="002964DD"/>
    <w:rsid w:val="00296F68"/>
    <w:rsid w:val="00297575"/>
    <w:rsid w:val="002A010E"/>
    <w:rsid w:val="002A0293"/>
    <w:rsid w:val="002A0683"/>
    <w:rsid w:val="002A06B6"/>
    <w:rsid w:val="002A0E28"/>
    <w:rsid w:val="002A0E6F"/>
    <w:rsid w:val="002A0FCD"/>
    <w:rsid w:val="002A0FF1"/>
    <w:rsid w:val="002A1241"/>
    <w:rsid w:val="002A185D"/>
    <w:rsid w:val="002A1E3B"/>
    <w:rsid w:val="002A2800"/>
    <w:rsid w:val="002A29FC"/>
    <w:rsid w:val="002A2B63"/>
    <w:rsid w:val="002A36EE"/>
    <w:rsid w:val="002A3D47"/>
    <w:rsid w:val="002A4596"/>
    <w:rsid w:val="002A5389"/>
    <w:rsid w:val="002A53FD"/>
    <w:rsid w:val="002A5462"/>
    <w:rsid w:val="002A6AB5"/>
    <w:rsid w:val="002A6F5C"/>
    <w:rsid w:val="002A6F9A"/>
    <w:rsid w:val="002A7316"/>
    <w:rsid w:val="002A74D6"/>
    <w:rsid w:val="002A7E8C"/>
    <w:rsid w:val="002B012C"/>
    <w:rsid w:val="002B0869"/>
    <w:rsid w:val="002B1DE1"/>
    <w:rsid w:val="002B23D6"/>
    <w:rsid w:val="002B39C4"/>
    <w:rsid w:val="002B444B"/>
    <w:rsid w:val="002B4862"/>
    <w:rsid w:val="002B529D"/>
    <w:rsid w:val="002B6B28"/>
    <w:rsid w:val="002B6CBB"/>
    <w:rsid w:val="002B6D08"/>
    <w:rsid w:val="002B78B7"/>
    <w:rsid w:val="002B78E6"/>
    <w:rsid w:val="002B7B0C"/>
    <w:rsid w:val="002C09A7"/>
    <w:rsid w:val="002C1A68"/>
    <w:rsid w:val="002C1DD7"/>
    <w:rsid w:val="002C2CD8"/>
    <w:rsid w:val="002C2D7C"/>
    <w:rsid w:val="002C2F03"/>
    <w:rsid w:val="002C302C"/>
    <w:rsid w:val="002C3CF8"/>
    <w:rsid w:val="002C44E4"/>
    <w:rsid w:val="002C4C65"/>
    <w:rsid w:val="002C530C"/>
    <w:rsid w:val="002C6550"/>
    <w:rsid w:val="002C6BB6"/>
    <w:rsid w:val="002C6E14"/>
    <w:rsid w:val="002C6EFE"/>
    <w:rsid w:val="002C7937"/>
    <w:rsid w:val="002C7B4B"/>
    <w:rsid w:val="002C7FA4"/>
    <w:rsid w:val="002D029C"/>
    <w:rsid w:val="002D0376"/>
    <w:rsid w:val="002D0BAE"/>
    <w:rsid w:val="002D1D2C"/>
    <w:rsid w:val="002D2978"/>
    <w:rsid w:val="002D3033"/>
    <w:rsid w:val="002D36F7"/>
    <w:rsid w:val="002D47DA"/>
    <w:rsid w:val="002D57BB"/>
    <w:rsid w:val="002D6380"/>
    <w:rsid w:val="002D6827"/>
    <w:rsid w:val="002D6D03"/>
    <w:rsid w:val="002E0C5B"/>
    <w:rsid w:val="002E1093"/>
    <w:rsid w:val="002E1C4C"/>
    <w:rsid w:val="002E235A"/>
    <w:rsid w:val="002E2D8F"/>
    <w:rsid w:val="002E317A"/>
    <w:rsid w:val="002E3ACC"/>
    <w:rsid w:val="002E3B9E"/>
    <w:rsid w:val="002E51D3"/>
    <w:rsid w:val="002E538E"/>
    <w:rsid w:val="002E62AC"/>
    <w:rsid w:val="002E6DCB"/>
    <w:rsid w:val="002E7DCC"/>
    <w:rsid w:val="002F0BFD"/>
    <w:rsid w:val="002F14AF"/>
    <w:rsid w:val="002F2845"/>
    <w:rsid w:val="002F2869"/>
    <w:rsid w:val="002F2D38"/>
    <w:rsid w:val="002F3CE4"/>
    <w:rsid w:val="002F4168"/>
    <w:rsid w:val="002F5866"/>
    <w:rsid w:val="002F594D"/>
    <w:rsid w:val="002F7226"/>
    <w:rsid w:val="002F758A"/>
    <w:rsid w:val="002F7A0D"/>
    <w:rsid w:val="002F7EAE"/>
    <w:rsid w:val="00300009"/>
    <w:rsid w:val="00300B72"/>
    <w:rsid w:val="00300CD6"/>
    <w:rsid w:val="00301269"/>
    <w:rsid w:val="00302E79"/>
    <w:rsid w:val="003036F1"/>
    <w:rsid w:val="00303EDB"/>
    <w:rsid w:val="00303F97"/>
    <w:rsid w:val="00304234"/>
    <w:rsid w:val="00304386"/>
    <w:rsid w:val="00305137"/>
    <w:rsid w:val="003051B5"/>
    <w:rsid w:val="00305EC2"/>
    <w:rsid w:val="0030683F"/>
    <w:rsid w:val="00306D48"/>
    <w:rsid w:val="00311331"/>
    <w:rsid w:val="00311BC3"/>
    <w:rsid w:val="00312368"/>
    <w:rsid w:val="003125EB"/>
    <w:rsid w:val="0031393C"/>
    <w:rsid w:val="00314C23"/>
    <w:rsid w:val="00316A53"/>
    <w:rsid w:val="00317A73"/>
    <w:rsid w:val="003201FF"/>
    <w:rsid w:val="00320C95"/>
    <w:rsid w:val="00320CFD"/>
    <w:rsid w:val="00322183"/>
    <w:rsid w:val="003225C5"/>
    <w:rsid w:val="00322973"/>
    <w:rsid w:val="00322ACB"/>
    <w:rsid w:val="003239DD"/>
    <w:rsid w:val="00324A52"/>
    <w:rsid w:val="00325E52"/>
    <w:rsid w:val="0032667D"/>
    <w:rsid w:val="003266EC"/>
    <w:rsid w:val="00326818"/>
    <w:rsid w:val="0032700F"/>
    <w:rsid w:val="00327379"/>
    <w:rsid w:val="00330415"/>
    <w:rsid w:val="00330D00"/>
    <w:rsid w:val="00330FD8"/>
    <w:rsid w:val="0033113B"/>
    <w:rsid w:val="003316C3"/>
    <w:rsid w:val="00331EC9"/>
    <w:rsid w:val="00332984"/>
    <w:rsid w:val="0033369F"/>
    <w:rsid w:val="003336C1"/>
    <w:rsid w:val="00333705"/>
    <w:rsid w:val="003350D2"/>
    <w:rsid w:val="00335FC9"/>
    <w:rsid w:val="0033670E"/>
    <w:rsid w:val="00336A37"/>
    <w:rsid w:val="00336F4F"/>
    <w:rsid w:val="00337776"/>
    <w:rsid w:val="00337D02"/>
    <w:rsid w:val="00340886"/>
    <w:rsid w:val="00340C3B"/>
    <w:rsid w:val="00340E23"/>
    <w:rsid w:val="0034176A"/>
    <w:rsid w:val="003422C6"/>
    <w:rsid w:val="003439E6"/>
    <w:rsid w:val="00344D47"/>
    <w:rsid w:val="00345869"/>
    <w:rsid w:val="00345DA8"/>
    <w:rsid w:val="003467A4"/>
    <w:rsid w:val="00347D4F"/>
    <w:rsid w:val="00351397"/>
    <w:rsid w:val="003513FD"/>
    <w:rsid w:val="003514DB"/>
    <w:rsid w:val="00352426"/>
    <w:rsid w:val="003531EB"/>
    <w:rsid w:val="00353AE5"/>
    <w:rsid w:val="00353F43"/>
    <w:rsid w:val="00353F9E"/>
    <w:rsid w:val="00354239"/>
    <w:rsid w:val="003542DD"/>
    <w:rsid w:val="003543DC"/>
    <w:rsid w:val="00355433"/>
    <w:rsid w:val="003557DC"/>
    <w:rsid w:val="00355AF3"/>
    <w:rsid w:val="003561B4"/>
    <w:rsid w:val="003563FE"/>
    <w:rsid w:val="00356A90"/>
    <w:rsid w:val="00356D3B"/>
    <w:rsid w:val="003605F0"/>
    <w:rsid w:val="00361721"/>
    <w:rsid w:val="00361D4E"/>
    <w:rsid w:val="00362700"/>
    <w:rsid w:val="00362A18"/>
    <w:rsid w:val="003630F7"/>
    <w:rsid w:val="003635FC"/>
    <w:rsid w:val="00363900"/>
    <w:rsid w:val="00363A2D"/>
    <w:rsid w:val="003652C4"/>
    <w:rsid w:val="003654E2"/>
    <w:rsid w:val="00365B3B"/>
    <w:rsid w:val="0036605C"/>
    <w:rsid w:val="0036686F"/>
    <w:rsid w:val="00366DD5"/>
    <w:rsid w:val="0036742D"/>
    <w:rsid w:val="00367823"/>
    <w:rsid w:val="00371316"/>
    <w:rsid w:val="003714ED"/>
    <w:rsid w:val="00371BAD"/>
    <w:rsid w:val="00372053"/>
    <w:rsid w:val="0037252C"/>
    <w:rsid w:val="00372858"/>
    <w:rsid w:val="00373003"/>
    <w:rsid w:val="003744D9"/>
    <w:rsid w:val="003746DF"/>
    <w:rsid w:val="00374874"/>
    <w:rsid w:val="00376119"/>
    <w:rsid w:val="00376854"/>
    <w:rsid w:val="00376B4A"/>
    <w:rsid w:val="00377104"/>
    <w:rsid w:val="00380325"/>
    <w:rsid w:val="00381036"/>
    <w:rsid w:val="00381A70"/>
    <w:rsid w:val="00382239"/>
    <w:rsid w:val="003822F7"/>
    <w:rsid w:val="00382904"/>
    <w:rsid w:val="003834F8"/>
    <w:rsid w:val="00383564"/>
    <w:rsid w:val="00383CC7"/>
    <w:rsid w:val="00383F73"/>
    <w:rsid w:val="00384136"/>
    <w:rsid w:val="0038449E"/>
    <w:rsid w:val="003844EF"/>
    <w:rsid w:val="00385631"/>
    <w:rsid w:val="00386C68"/>
    <w:rsid w:val="00387247"/>
    <w:rsid w:val="00387EDD"/>
    <w:rsid w:val="0039137E"/>
    <w:rsid w:val="00392334"/>
    <w:rsid w:val="00392992"/>
    <w:rsid w:val="00392C0C"/>
    <w:rsid w:val="0039368B"/>
    <w:rsid w:val="003938EE"/>
    <w:rsid w:val="003957D1"/>
    <w:rsid w:val="0039590B"/>
    <w:rsid w:val="003960CA"/>
    <w:rsid w:val="003964B5"/>
    <w:rsid w:val="00396960"/>
    <w:rsid w:val="00396C4C"/>
    <w:rsid w:val="00397247"/>
    <w:rsid w:val="003A236F"/>
    <w:rsid w:val="003A27A2"/>
    <w:rsid w:val="003A27EF"/>
    <w:rsid w:val="003A2CEF"/>
    <w:rsid w:val="003A3FD1"/>
    <w:rsid w:val="003A4B19"/>
    <w:rsid w:val="003A50DB"/>
    <w:rsid w:val="003A5CF2"/>
    <w:rsid w:val="003A5FD7"/>
    <w:rsid w:val="003A6DB5"/>
    <w:rsid w:val="003A753A"/>
    <w:rsid w:val="003A79F3"/>
    <w:rsid w:val="003B068A"/>
    <w:rsid w:val="003B0CBD"/>
    <w:rsid w:val="003B17D8"/>
    <w:rsid w:val="003B21B9"/>
    <w:rsid w:val="003B2603"/>
    <w:rsid w:val="003B28B3"/>
    <w:rsid w:val="003B3347"/>
    <w:rsid w:val="003B36DB"/>
    <w:rsid w:val="003B3F39"/>
    <w:rsid w:val="003B569E"/>
    <w:rsid w:val="003B5F9E"/>
    <w:rsid w:val="003B66D6"/>
    <w:rsid w:val="003B7367"/>
    <w:rsid w:val="003B79E4"/>
    <w:rsid w:val="003B7A0D"/>
    <w:rsid w:val="003B7BBD"/>
    <w:rsid w:val="003C04ED"/>
    <w:rsid w:val="003C0747"/>
    <w:rsid w:val="003C0B98"/>
    <w:rsid w:val="003C116B"/>
    <w:rsid w:val="003C2473"/>
    <w:rsid w:val="003C354F"/>
    <w:rsid w:val="003C475F"/>
    <w:rsid w:val="003C56B5"/>
    <w:rsid w:val="003C5FE1"/>
    <w:rsid w:val="003C614E"/>
    <w:rsid w:val="003C642B"/>
    <w:rsid w:val="003C6547"/>
    <w:rsid w:val="003C668F"/>
    <w:rsid w:val="003C6BF3"/>
    <w:rsid w:val="003C6F2D"/>
    <w:rsid w:val="003D0249"/>
    <w:rsid w:val="003D0379"/>
    <w:rsid w:val="003D0B02"/>
    <w:rsid w:val="003D10D8"/>
    <w:rsid w:val="003D14A2"/>
    <w:rsid w:val="003D19F5"/>
    <w:rsid w:val="003D2353"/>
    <w:rsid w:val="003D2DE9"/>
    <w:rsid w:val="003D2EE4"/>
    <w:rsid w:val="003D4085"/>
    <w:rsid w:val="003D41C0"/>
    <w:rsid w:val="003D4EC1"/>
    <w:rsid w:val="003D5D49"/>
    <w:rsid w:val="003D669F"/>
    <w:rsid w:val="003D71AA"/>
    <w:rsid w:val="003D723D"/>
    <w:rsid w:val="003E1490"/>
    <w:rsid w:val="003E159E"/>
    <w:rsid w:val="003E1A47"/>
    <w:rsid w:val="003E1A90"/>
    <w:rsid w:val="003E2D20"/>
    <w:rsid w:val="003E3186"/>
    <w:rsid w:val="003E3447"/>
    <w:rsid w:val="003E3D27"/>
    <w:rsid w:val="003E407C"/>
    <w:rsid w:val="003E40BC"/>
    <w:rsid w:val="003E56D4"/>
    <w:rsid w:val="003E56DA"/>
    <w:rsid w:val="003E5A61"/>
    <w:rsid w:val="003E5CE7"/>
    <w:rsid w:val="003E5CE8"/>
    <w:rsid w:val="003E5D52"/>
    <w:rsid w:val="003E6260"/>
    <w:rsid w:val="003E63DC"/>
    <w:rsid w:val="003F1445"/>
    <w:rsid w:val="003F1752"/>
    <w:rsid w:val="003F1855"/>
    <w:rsid w:val="003F1A33"/>
    <w:rsid w:val="003F2554"/>
    <w:rsid w:val="003F2626"/>
    <w:rsid w:val="003F2CAE"/>
    <w:rsid w:val="003F2D89"/>
    <w:rsid w:val="003F3E9C"/>
    <w:rsid w:val="003F47F6"/>
    <w:rsid w:val="003F4C99"/>
    <w:rsid w:val="003F5099"/>
    <w:rsid w:val="003F5186"/>
    <w:rsid w:val="003F5B13"/>
    <w:rsid w:val="003F679F"/>
    <w:rsid w:val="003F6F28"/>
    <w:rsid w:val="003F70E8"/>
    <w:rsid w:val="003F7BB3"/>
    <w:rsid w:val="0040005B"/>
    <w:rsid w:val="004011BB"/>
    <w:rsid w:val="004017DB"/>
    <w:rsid w:val="00401F1A"/>
    <w:rsid w:val="004021CD"/>
    <w:rsid w:val="0040298E"/>
    <w:rsid w:val="00402D02"/>
    <w:rsid w:val="0040326C"/>
    <w:rsid w:val="004032C0"/>
    <w:rsid w:val="00403F63"/>
    <w:rsid w:val="00404748"/>
    <w:rsid w:val="00404B0A"/>
    <w:rsid w:val="00405327"/>
    <w:rsid w:val="004054B3"/>
    <w:rsid w:val="00405B51"/>
    <w:rsid w:val="00405C08"/>
    <w:rsid w:val="0040692A"/>
    <w:rsid w:val="0040705F"/>
    <w:rsid w:val="004072B8"/>
    <w:rsid w:val="004079BB"/>
    <w:rsid w:val="004106D0"/>
    <w:rsid w:val="00411642"/>
    <w:rsid w:val="0041270B"/>
    <w:rsid w:val="00412F5F"/>
    <w:rsid w:val="00413137"/>
    <w:rsid w:val="0041344B"/>
    <w:rsid w:val="00413744"/>
    <w:rsid w:val="0041497A"/>
    <w:rsid w:val="00414C26"/>
    <w:rsid w:val="00414D81"/>
    <w:rsid w:val="00415A4C"/>
    <w:rsid w:val="004169E5"/>
    <w:rsid w:val="00417747"/>
    <w:rsid w:val="00421100"/>
    <w:rsid w:val="004211CE"/>
    <w:rsid w:val="00421222"/>
    <w:rsid w:val="00421B23"/>
    <w:rsid w:val="00421BA3"/>
    <w:rsid w:val="00421FEE"/>
    <w:rsid w:val="00422ADD"/>
    <w:rsid w:val="00423F7E"/>
    <w:rsid w:val="00424EE3"/>
    <w:rsid w:val="00425F29"/>
    <w:rsid w:val="004264C3"/>
    <w:rsid w:val="00426ADC"/>
    <w:rsid w:val="00426DC6"/>
    <w:rsid w:val="00427AA4"/>
    <w:rsid w:val="00427BEE"/>
    <w:rsid w:val="00427FC3"/>
    <w:rsid w:val="0043025F"/>
    <w:rsid w:val="0043183B"/>
    <w:rsid w:val="00431BAC"/>
    <w:rsid w:val="00432415"/>
    <w:rsid w:val="00432664"/>
    <w:rsid w:val="00432904"/>
    <w:rsid w:val="00432E92"/>
    <w:rsid w:val="00433132"/>
    <w:rsid w:val="00434A3E"/>
    <w:rsid w:val="0043574A"/>
    <w:rsid w:val="004370B9"/>
    <w:rsid w:val="0043749E"/>
    <w:rsid w:val="00437D4E"/>
    <w:rsid w:val="004401DF"/>
    <w:rsid w:val="0044037D"/>
    <w:rsid w:val="00440C8F"/>
    <w:rsid w:val="004411CD"/>
    <w:rsid w:val="004417AF"/>
    <w:rsid w:val="004438E9"/>
    <w:rsid w:val="004439A5"/>
    <w:rsid w:val="00444E71"/>
    <w:rsid w:val="0044568C"/>
    <w:rsid w:val="00446B89"/>
    <w:rsid w:val="00446B8A"/>
    <w:rsid w:val="00446EF4"/>
    <w:rsid w:val="00447473"/>
    <w:rsid w:val="004477F3"/>
    <w:rsid w:val="00447D0B"/>
    <w:rsid w:val="00447D61"/>
    <w:rsid w:val="00450AD4"/>
    <w:rsid w:val="00450BC7"/>
    <w:rsid w:val="00451095"/>
    <w:rsid w:val="0045191D"/>
    <w:rsid w:val="00452533"/>
    <w:rsid w:val="00453334"/>
    <w:rsid w:val="00453494"/>
    <w:rsid w:val="00453634"/>
    <w:rsid w:val="00453B06"/>
    <w:rsid w:val="00453DEC"/>
    <w:rsid w:val="0045419B"/>
    <w:rsid w:val="0045577F"/>
    <w:rsid w:val="00455958"/>
    <w:rsid w:val="004559A6"/>
    <w:rsid w:val="004563AA"/>
    <w:rsid w:val="00456DB8"/>
    <w:rsid w:val="004571E2"/>
    <w:rsid w:val="00460E7F"/>
    <w:rsid w:val="00460FE4"/>
    <w:rsid w:val="00461FE7"/>
    <w:rsid w:val="004626EF"/>
    <w:rsid w:val="00462A87"/>
    <w:rsid w:val="004634B8"/>
    <w:rsid w:val="004635C1"/>
    <w:rsid w:val="00463F06"/>
    <w:rsid w:val="00464079"/>
    <w:rsid w:val="0046412A"/>
    <w:rsid w:val="0046434D"/>
    <w:rsid w:val="0046628C"/>
    <w:rsid w:val="0046641A"/>
    <w:rsid w:val="0046713F"/>
    <w:rsid w:val="00467216"/>
    <w:rsid w:val="00467A61"/>
    <w:rsid w:val="00467BC4"/>
    <w:rsid w:val="00470158"/>
    <w:rsid w:val="00470356"/>
    <w:rsid w:val="0047049E"/>
    <w:rsid w:val="00470D4B"/>
    <w:rsid w:val="00471383"/>
    <w:rsid w:val="00471E99"/>
    <w:rsid w:val="004723E7"/>
    <w:rsid w:val="00472E00"/>
    <w:rsid w:val="00472F96"/>
    <w:rsid w:val="00473796"/>
    <w:rsid w:val="00473E4A"/>
    <w:rsid w:val="0047404D"/>
    <w:rsid w:val="0047426C"/>
    <w:rsid w:val="004743A7"/>
    <w:rsid w:val="00474421"/>
    <w:rsid w:val="004745FC"/>
    <w:rsid w:val="004756DB"/>
    <w:rsid w:val="00475A5C"/>
    <w:rsid w:val="004761B5"/>
    <w:rsid w:val="00477AB0"/>
    <w:rsid w:val="00477F7C"/>
    <w:rsid w:val="00480573"/>
    <w:rsid w:val="004806D4"/>
    <w:rsid w:val="00480C35"/>
    <w:rsid w:val="00481712"/>
    <w:rsid w:val="00481811"/>
    <w:rsid w:val="00482298"/>
    <w:rsid w:val="00482742"/>
    <w:rsid w:val="00482BCC"/>
    <w:rsid w:val="0048304E"/>
    <w:rsid w:val="00483236"/>
    <w:rsid w:val="004836C1"/>
    <w:rsid w:val="00483B23"/>
    <w:rsid w:val="00484295"/>
    <w:rsid w:val="00484A89"/>
    <w:rsid w:val="004864DD"/>
    <w:rsid w:val="00486AE0"/>
    <w:rsid w:val="00486B2A"/>
    <w:rsid w:val="00486DC5"/>
    <w:rsid w:val="0048782F"/>
    <w:rsid w:val="00487A7D"/>
    <w:rsid w:val="0049127B"/>
    <w:rsid w:val="00491A03"/>
    <w:rsid w:val="00491FA9"/>
    <w:rsid w:val="00492BB6"/>
    <w:rsid w:val="004931D5"/>
    <w:rsid w:val="00494121"/>
    <w:rsid w:val="004951A9"/>
    <w:rsid w:val="0049527B"/>
    <w:rsid w:val="00495640"/>
    <w:rsid w:val="00495A00"/>
    <w:rsid w:val="0049608F"/>
    <w:rsid w:val="004962DF"/>
    <w:rsid w:val="00497410"/>
    <w:rsid w:val="00497B72"/>
    <w:rsid w:val="004A0755"/>
    <w:rsid w:val="004A0E2E"/>
    <w:rsid w:val="004A1539"/>
    <w:rsid w:val="004A2F5A"/>
    <w:rsid w:val="004A3529"/>
    <w:rsid w:val="004A4546"/>
    <w:rsid w:val="004A49C2"/>
    <w:rsid w:val="004A589B"/>
    <w:rsid w:val="004A5B7B"/>
    <w:rsid w:val="004A6655"/>
    <w:rsid w:val="004A665F"/>
    <w:rsid w:val="004A67CD"/>
    <w:rsid w:val="004A7611"/>
    <w:rsid w:val="004B0526"/>
    <w:rsid w:val="004B0962"/>
    <w:rsid w:val="004B16CB"/>
    <w:rsid w:val="004B2DE0"/>
    <w:rsid w:val="004B419D"/>
    <w:rsid w:val="004B4DF8"/>
    <w:rsid w:val="004B535B"/>
    <w:rsid w:val="004B6994"/>
    <w:rsid w:val="004B76D5"/>
    <w:rsid w:val="004B7703"/>
    <w:rsid w:val="004B7AF0"/>
    <w:rsid w:val="004C014F"/>
    <w:rsid w:val="004C092B"/>
    <w:rsid w:val="004C1836"/>
    <w:rsid w:val="004C186F"/>
    <w:rsid w:val="004C2A2D"/>
    <w:rsid w:val="004C2B66"/>
    <w:rsid w:val="004C2C16"/>
    <w:rsid w:val="004C3321"/>
    <w:rsid w:val="004C3497"/>
    <w:rsid w:val="004C4AA7"/>
    <w:rsid w:val="004C55A3"/>
    <w:rsid w:val="004C588C"/>
    <w:rsid w:val="004C592F"/>
    <w:rsid w:val="004C6929"/>
    <w:rsid w:val="004C792D"/>
    <w:rsid w:val="004C7F02"/>
    <w:rsid w:val="004D12A4"/>
    <w:rsid w:val="004D143B"/>
    <w:rsid w:val="004D21BD"/>
    <w:rsid w:val="004D232B"/>
    <w:rsid w:val="004D3184"/>
    <w:rsid w:val="004D3603"/>
    <w:rsid w:val="004D3BBC"/>
    <w:rsid w:val="004D3BE8"/>
    <w:rsid w:val="004D3D86"/>
    <w:rsid w:val="004D4209"/>
    <w:rsid w:val="004D43A4"/>
    <w:rsid w:val="004D49F5"/>
    <w:rsid w:val="004D4D8C"/>
    <w:rsid w:val="004D4E8F"/>
    <w:rsid w:val="004D558F"/>
    <w:rsid w:val="004D6AD2"/>
    <w:rsid w:val="004D71C5"/>
    <w:rsid w:val="004D7558"/>
    <w:rsid w:val="004D7D6A"/>
    <w:rsid w:val="004E08E0"/>
    <w:rsid w:val="004E1B68"/>
    <w:rsid w:val="004E1FAF"/>
    <w:rsid w:val="004E3014"/>
    <w:rsid w:val="004E3079"/>
    <w:rsid w:val="004E307F"/>
    <w:rsid w:val="004E3E27"/>
    <w:rsid w:val="004E54F1"/>
    <w:rsid w:val="004E6517"/>
    <w:rsid w:val="004E726A"/>
    <w:rsid w:val="004E7761"/>
    <w:rsid w:val="004E78A7"/>
    <w:rsid w:val="004F0485"/>
    <w:rsid w:val="004F0524"/>
    <w:rsid w:val="004F1CE2"/>
    <w:rsid w:val="004F2129"/>
    <w:rsid w:val="004F2408"/>
    <w:rsid w:val="004F2549"/>
    <w:rsid w:val="004F2B20"/>
    <w:rsid w:val="004F2B30"/>
    <w:rsid w:val="004F2D3D"/>
    <w:rsid w:val="004F2F3C"/>
    <w:rsid w:val="004F37FC"/>
    <w:rsid w:val="004F41F2"/>
    <w:rsid w:val="004F4293"/>
    <w:rsid w:val="004F44CF"/>
    <w:rsid w:val="004F46C1"/>
    <w:rsid w:val="004F4C6A"/>
    <w:rsid w:val="004F5D28"/>
    <w:rsid w:val="004F5F8F"/>
    <w:rsid w:val="004F6B7B"/>
    <w:rsid w:val="004F74FF"/>
    <w:rsid w:val="004F7665"/>
    <w:rsid w:val="004F7699"/>
    <w:rsid w:val="005004E0"/>
    <w:rsid w:val="00500515"/>
    <w:rsid w:val="005018B8"/>
    <w:rsid w:val="005019D8"/>
    <w:rsid w:val="00501B20"/>
    <w:rsid w:val="005021EB"/>
    <w:rsid w:val="00502C39"/>
    <w:rsid w:val="00502EC6"/>
    <w:rsid w:val="0050326B"/>
    <w:rsid w:val="00503A34"/>
    <w:rsid w:val="00503D36"/>
    <w:rsid w:val="00504FF0"/>
    <w:rsid w:val="0050502A"/>
    <w:rsid w:val="00505A39"/>
    <w:rsid w:val="0050626B"/>
    <w:rsid w:val="00506DC2"/>
    <w:rsid w:val="005074D6"/>
    <w:rsid w:val="00507530"/>
    <w:rsid w:val="005079A7"/>
    <w:rsid w:val="0051058D"/>
    <w:rsid w:val="00511294"/>
    <w:rsid w:val="005114C2"/>
    <w:rsid w:val="0051177D"/>
    <w:rsid w:val="00511B42"/>
    <w:rsid w:val="00511FE6"/>
    <w:rsid w:val="0051283A"/>
    <w:rsid w:val="00512844"/>
    <w:rsid w:val="0051353D"/>
    <w:rsid w:val="00514B6D"/>
    <w:rsid w:val="0051649C"/>
    <w:rsid w:val="00516A4F"/>
    <w:rsid w:val="00517F19"/>
    <w:rsid w:val="00520318"/>
    <w:rsid w:val="005203F3"/>
    <w:rsid w:val="00520923"/>
    <w:rsid w:val="00521A01"/>
    <w:rsid w:val="00521C69"/>
    <w:rsid w:val="00521FE6"/>
    <w:rsid w:val="005223D5"/>
    <w:rsid w:val="00522729"/>
    <w:rsid w:val="00522AAE"/>
    <w:rsid w:val="00522BD4"/>
    <w:rsid w:val="00523A2C"/>
    <w:rsid w:val="00523CE2"/>
    <w:rsid w:val="00524808"/>
    <w:rsid w:val="0052482A"/>
    <w:rsid w:val="00525242"/>
    <w:rsid w:val="00525721"/>
    <w:rsid w:val="005261F5"/>
    <w:rsid w:val="00526230"/>
    <w:rsid w:val="0052639B"/>
    <w:rsid w:val="005272E8"/>
    <w:rsid w:val="00527B13"/>
    <w:rsid w:val="00530C97"/>
    <w:rsid w:val="00530CFF"/>
    <w:rsid w:val="00530D49"/>
    <w:rsid w:val="00532177"/>
    <w:rsid w:val="00533183"/>
    <w:rsid w:val="005332DA"/>
    <w:rsid w:val="00534321"/>
    <w:rsid w:val="00534A33"/>
    <w:rsid w:val="00535583"/>
    <w:rsid w:val="00535844"/>
    <w:rsid w:val="00535E47"/>
    <w:rsid w:val="00536CD2"/>
    <w:rsid w:val="005371B6"/>
    <w:rsid w:val="00537241"/>
    <w:rsid w:val="0053725F"/>
    <w:rsid w:val="00540310"/>
    <w:rsid w:val="00540C88"/>
    <w:rsid w:val="00542001"/>
    <w:rsid w:val="00542A47"/>
    <w:rsid w:val="00542CAF"/>
    <w:rsid w:val="005432CB"/>
    <w:rsid w:val="005434A6"/>
    <w:rsid w:val="00543FB6"/>
    <w:rsid w:val="005446DA"/>
    <w:rsid w:val="005457A0"/>
    <w:rsid w:val="005466CC"/>
    <w:rsid w:val="00546F65"/>
    <w:rsid w:val="005472A3"/>
    <w:rsid w:val="0054745C"/>
    <w:rsid w:val="005476F2"/>
    <w:rsid w:val="00547A92"/>
    <w:rsid w:val="00547AE6"/>
    <w:rsid w:val="0055019C"/>
    <w:rsid w:val="00550667"/>
    <w:rsid w:val="00550928"/>
    <w:rsid w:val="00551242"/>
    <w:rsid w:val="005527FE"/>
    <w:rsid w:val="00552EA3"/>
    <w:rsid w:val="00553488"/>
    <w:rsid w:val="00553797"/>
    <w:rsid w:val="0055433D"/>
    <w:rsid w:val="005548F3"/>
    <w:rsid w:val="00555817"/>
    <w:rsid w:val="00555A75"/>
    <w:rsid w:val="0055676F"/>
    <w:rsid w:val="00556B48"/>
    <w:rsid w:val="00560119"/>
    <w:rsid w:val="0056038E"/>
    <w:rsid w:val="0056049F"/>
    <w:rsid w:val="0056094F"/>
    <w:rsid w:val="005609DD"/>
    <w:rsid w:val="00560AB3"/>
    <w:rsid w:val="00560B58"/>
    <w:rsid w:val="00561278"/>
    <w:rsid w:val="00561D16"/>
    <w:rsid w:val="005624E3"/>
    <w:rsid w:val="005626ED"/>
    <w:rsid w:val="00562B8B"/>
    <w:rsid w:val="005656BD"/>
    <w:rsid w:val="00565C8F"/>
    <w:rsid w:val="00565DB2"/>
    <w:rsid w:val="0056630B"/>
    <w:rsid w:val="00566605"/>
    <w:rsid w:val="00566B63"/>
    <w:rsid w:val="00566C1C"/>
    <w:rsid w:val="00567F27"/>
    <w:rsid w:val="00570759"/>
    <w:rsid w:val="00571756"/>
    <w:rsid w:val="0057215A"/>
    <w:rsid w:val="0057392F"/>
    <w:rsid w:val="00573950"/>
    <w:rsid w:val="0057476C"/>
    <w:rsid w:val="00574CF0"/>
    <w:rsid w:val="00576184"/>
    <w:rsid w:val="0057636D"/>
    <w:rsid w:val="00580EC2"/>
    <w:rsid w:val="00581125"/>
    <w:rsid w:val="00581446"/>
    <w:rsid w:val="0058319D"/>
    <w:rsid w:val="00583AA0"/>
    <w:rsid w:val="00583D82"/>
    <w:rsid w:val="0058498C"/>
    <w:rsid w:val="00584AF0"/>
    <w:rsid w:val="00584B55"/>
    <w:rsid w:val="00584D67"/>
    <w:rsid w:val="005867B0"/>
    <w:rsid w:val="005879D2"/>
    <w:rsid w:val="0059077E"/>
    <w:rsid w:val="00591D8F"/>
    <w:rsid w:val="00591FA3"/>
    <w:rsid w:val="00592705"/>
    <w:rsid w:val="005936D7"/>
    <w:rsid w:val="0059404D"/>
    <w:rsid w:val="005940E1"/>
    <w:rsid w:val="0059459B"/>
    <w:rsid w:val="005945A7"/>
    <w:rsid w:val="00596787"/>
    <w:rsid w:val="005970AF"/>
    <w:rsid w:val="005973AC"/>
    <w:rsid w:val="005A0302"/>
    <w:rsid w:val="005A057E"/>
    <w:rsid w:val="005A2358"/>
    <w:rsid w:val="005A264C"/>
    <w:rsid w:val="005A26BB"/>
    <w:rsid w:val="005A2D25"/>
    <w:rsid w:val="005A306F"/>
    <w:rsid w:val="005A37C1"/>
    <w:rsid w:val="005A497C"/>
    <w:rsid w:val="005A4AF5"/>
    <w:rsid w:val="005A4BC1"/>
    <w:rsid w:val="005A4CA8"/>
    <w:rsid w:val="005A51D2"/>
    <w:rsid w:val="005A529D"/>
    <w:rsid w:val="005A53C2"/>
    <w:rsid w:val="005A5B2C"/>
    <w:rsid w:val="005A677D"/>
    <w:rsid w:val="005A76A7"/>
    <w:rsid w:val="005A7C41"/>
    <w:rsid w:val="005B061C"/>
    <w:rsid w:val="005B0913"/>
    <w:rsid w:val="005B173E"/>
    <w:rsid w:val="005B29F9"/>
    <w:rsid w:val="005B3653"/>
    <w:rsid w:val="005B38C5"/>
    <w:rsid w:val="005B3A52"/>
    <w:rsid w:val="005B3E33"/>
    <w:rsid w:val="005B400F"/>
    <w:rsid w:val="005B44D2"/>
    <w:rsid w:val="005B4DC2"/>
    <w:rsid w:val="005B4E00"/>
    <w:rsid w:val="005B56D5"/>
    <w:rsid w:val="005B5CE5"/>
    <w:rsid w:val="005B5DFB"/>
    <w:rsid w:val="005B6FEF"/>
    <w:rsid w:val="005B7658"/>
    <w:rsid w:val="005B7ED9"/>
    <w:rsid w:val="005C0006"/>
    <w:rsid w:val="005C0264"/>
    <w:rsid w:val="005C04F9"/>
    <w:rsid w:val="005C057E"/>
    <w:rsid w:val="005C2BB1"/>
    <w:rsid w:val="005C3455"/>
    <w:rsid w:val="005C3722"/>
    <w:rsid w:val="005C3C00"/>
    <w:rsid w:val="005C4A9C"/>
    <w:rsid w:val="005C506C"/>
    <w:rsid w:val="005C5186"/>
    <w:rsid w:val="005C5789"/>
    <w:rsid w:val="005C5D52"/>
    <w:rsid w:val="005C5FB8"/>
    <w:rsid w:val="005C63B5"/>
    <w:rsid w:val="005C6BF2"/>
    <w:rsid w:val="005C6EEE"/>
    <w:rsid w:val="005D08DE"/>
    <w:rsid w:val="005D0CE3"/>
    <w:rsid w:val="005D2238"/>
    <w:rsid w:val="005D37D1"/>
    <w:rsid w:val="005D3D75"/>
    <w:rsid w:val="005D4C39"/>
    <w:rsid w:val="005D5685"/>
    <w:rsid w:val="005D5763"/>
    <w:rsid w:val="005D6D3F"/>
    <w:rsid w:val="005D734A"/>
    <w:rsid w:val="005E011F"/>
    <w:rsid w:val="005E0152"/>
    <w:rsid w:val="005E02F9"/>
    <w:rsid w:val="005E084A"/>
    <w:rsid w:val="005E1F07"/>
    <w:rsid w:val="005E2658"/>
    <w:rsid w:val="005E2C56"/>
    <w:rsid w:val="005E2F63"/>
    <w:rsid w:val="005E3E06"/>
    <w:rsid w:val="005E4643"/>
    <w:rsid w:val="005E48E8"/>
    <w:rsid w:val="005E4B31"/>
    <w:rsid w:val="005E57E9"/>
    <w:rsid w:val="005E654C"/>
    <w:rsid w:val="005E6A6A"/>
    <w:rsid w:val="005E76E5"/>
    <w:rsid w:val="005E7CC0"/>
    <w:rsid w:val="005E7F9B"/>
    <w:rsid w:val="005F0383"/>
    <w:rsid w:val="005F0769"/>
    <w:rsid w:val="005F0BFF"/>
    <w:rsid w:val="005F0DEA"/>
    <w:rsid w:val="005F14B4"/>
    <w:rsid w:val="005F2668"/>
    <w:rsid w:val="005F2DB9"/>
    <w:rsid w:val="005F2E4C"/>
    <w:rsid w:val="005F3166"/>
    <w:rsid w:val="005F3EF2"/>
    <w:rsid w:val="005F45F3"/>
    <w:rsid w:val="005F48E2"/>
    <w:rsid w:val="005F4C7D"/>
    <w:rsid w:val="005F4D01"/>
    <w:rsid w:val="005F4D9A"/>
    <w:rsid w:val="005F6669"/>
    <w:rsid w:val="005F7DB0"/>
    <w:rsid w:val="00600409"/>
    <w:rsid w:val="00601930"/>
    <w:rsid w:val="006022AC"/>
    <w:rsid w:val="00602311"/>
    <w:rsid w:val="00602989"/>
    <w:rsid w:val="00602C06"/>
    <w:rsid w:val="006035DE"/>
    <w:rsid w:val="00603A19"/>
    <w:rsid w:val="00603B0B"/>
    <w:rsid w:val="00603C12"/>
    <w:rsid w:val="00603C78"/>
    <w:rsid w:val="00603D0F"/>
    <w:rsid w:val="00603E40"/>
    <w:rsid w:val="00604203"/>
    <w:rsid w:val="00604901"/>
    <w:rsid w:val="00604C92"/>
    <w:rsid w:val="00605096"/>
    <w:rsid w:val="00605502"/>
    <w:rsid w:val="00605DFC"/>
    <w:rsid w:val="006064D8"/>
    <w:rsid w:val="006070AF"/>
    <w:rsid w:val="00607D88"/>
    <w:rsid w:val="006100AE"/>
    <w:rsid w:val="00610506"/>
    <w:rsid w:val="006105A9"/>
    <w:rsid w:val="0061114A"/>
    <w:rsid w:val="00611B1B"/>
    <w:rsid w:val="00611BB0"/>
    <w:rsid w:val="0061203F"/>
    <w:rsid w:val="0061290C"/>
    <w:rsid w:val="00612A8B"/>
    <w:rsid w:val="0061374B"/>
    <w:rsid w:val="00615199"/>
    <w:rsid w:val="0061537A"/>
    <w:rsid w:val="00615382"/>
    <w:rsid w:val="006160FF"/>
    <w:rsid w:val="0061637E"/>
    <w:rsid w:val="006172A5"/>
    <w:rsid w:val="00617672"/>
    <w:rsid w:val="00617FA5"/>
    <w:rsid w:val="00620644"/>
    <w:rsid w:val="00620E1A"/>
    <w:rsid w:val="0062140A"/>
    <w:rsid w:val="0062169D"/>
    <w:rsid w:val="006222B9"/>
    <w:rsid w:val="006223AB"/>
    <w:rsid w:val="00622724"/>
    <w:rsid w:val="00623399"/>
    <w:rsid w:val="0062407B"/>
    <w:rsid w:val="0062416E"/>
    <w:rsid w:val="006248F1"/>
    <w:rsid w:val="00624AC8"/>
    <w:rsid w:val="00624F9E"/>
    <w:rsid w:val="00625047"/>
    <w:rsid w:val="006250B0"/>
    <w:rsid w:val="0062647F"/>
    <w:rsid w:val="00627545"/>
    <w:rsid w:val="006277F6"/>
    <w:rsid w:val="006307F1"/>
    <w:rsid w:val="0063099E"/>
    <w:rsid w:val="00630D69"/>
    <w:rsid w:val="0063155C"/>
    <w:rsid w:val="00633EAF"/>
    <w:rsid w:val="0063436A"/>
    <w:rsid w:val="00636EF0"/>
    <w:rsid w:val="00636FA7"/>
    <w:rsid w:val="006371B3"/>
    <w:rsid w:val="00637463"/>
    <w:rsid w:val="0063750B"/>
    <w:rsid w:val="0063778C"/>
    <w:rsid w:val="0063783A"/>
    <w:rsid w:val="00637E77"/>
    <w:rsid w:val="00640691"/>
    <w:rsid w:val="006411CB"/>
    <w:rsid w:val="0064131E"/>
    <w:rsid w:val="00641798"/>
    <w:rsid w:val="00642FA2"/>
    <w:rsid w:val="0064379F"/>
    <w:rsid w:val="00644EB5"/>
    <w:rsid w:val="0064524C"/>
    <w:rsid w:val="00645420"/>
    <w:rsid w:val="0064689D"/>
    <w:rsid w:val="00646A36"/>
    <w:rsid w:val="00646DE8"/>
    <w:rsid w:val="00647F1E"/>
    <w:rsid w:val="0065126E"/>
    <w:rsid w:val="0065205F"/>
    <w:rsid w:val="0065238C"/>
    <w:rsid w:val="0065249F"/>
    <w:rsid w:val="00653367"/>
    <w:rsid w:val="00653B04"/>
    <w:rsid w:val="00653B3F"/>
    <w:rsid w:val="00653B66"/>
    <w:rsid w:val="00653FBD"/>
    <w:rsid w:val="006546F7"/>
    <w:rsid w:val="006548B1"/>
    <w:rsid w:val="00655358"/>
    <w:rsid w:val="006565C9"/>
    <w:rsid w:val="006578AB"/>
    <w:rsid w:val="00657B82"/>
    <w:rsid w:val="00657DAA"/>
    <w:rsid w:val="0066035C"/>
    <w:rsid w:val="00660A89"/>
    <w:rsid w:val="0066145D"/>
    <w:rsid w:val="0066205A"/>
    <w:rsid w:val="00662481"/>
    <w:rsid w:val="00663C9E"/>
    <w:rsid w:val="006644EA"/>
    <w:rsid w:val="006654FE"/>
    <w:rsid w:val="006657C0"/>
    <w:rsid w:val="006658F9"/>
    <w:rsid w:val="0066593A"/>
    <w:rsid w:val="00665EAC"/>
    <w:rsid w:val="00666496"/>
    <w:rsid w:val="00667473"/>
    <w:rsid w:val="00667F6E"/>
    <w:rsid w:val="006706D2"/>
    <w:rsid w:val="00671C5D"/>
    <w:rsid w:val="006721FD"/>
    <w:rsid w:val="0067251E"/>
    <w:rsid w:val="00672A58"/>
    <w:rsid w:val="00672B3A"/>
    <w:rsid w:val="00673824"/>
    <w:rsid w:val="006739A1"/>
    <w:rsid w:val="006739F7"/>
    <w:rsid w:val="00673B34"/>
    <w:rsid w:val="00674D2E"/>
    <w:rsid w:val="00675218"/>
    <w:rsid w:val="00675BD7"/>
    <w:rsid w:val="00675BDA"/>
    <w:rsid w:val="00677431"/>
    <w:rsid w:val="00677487"/>
    <w:rsid w:val="00677833"/>
    <w:rsid w:val="0067794A"/>
    <w:rsid w:val="006800EE"/>
    <w:rsid w:val="0068089F"/>
    <w:rsid w:val="00681656"/>
    <w:rsid w:val="006818F2"/>
    <w:rsid w:val="006824AF"/>
    <w:rsid w:val="00682B2E"/>
    <w:rsid w:val="00682EE3"/>
    <w:rsid w:val="00682FF4"/>
    <w:rsid w:val="006830B1"/>
    <w:rsid w:val="00683292"/>
    <w:rsid w:val="0068360C"/>
    <w:rsid w:val="00683EF5"/>
    <w:rsid w:val="006846CE"/>
    <w:rsid w:val="006849ED"/>
    <w:rsid w:val="006853B8"/>
    <w:rsid w:val="006858A9"/>
    <w:rsid w:val="006862EA"/>
    <w:rsid w:val="006867BA"/>
    <w:rsid w:val="00686DAF"/>
    <w:rsid w:val="006873BB"/>
    <w:rsid w:val="006874E5"/>
    <w:rsid w:val="00687D28"/>
    <w:rsid w:val="00687E39"/>
    <w:rsid w:val="0069110F"/>
    <w:rsid w:val="00692467"/>
    <w:rsid w:val="00692666"/>
    <w:rsid w:val="00693BE8"/>
    <w:rsid w:val="00693E48"/>
    <w:rsid w:val="00694089"/>
    <w:rsid w:val="0069458F"/>
    <w:rsid w:val="006949D9"/>
    <w:rsid w:val="00694B24"/>
    <w:rsid w:val="00695E1F"/>
    <w:rsid w:val="006960EB"/>
    <w:rsid w:val="00696B86"/>
    <w:rsid w:val="00697A84"/>
    <w:rsid w:val="00697C56"/>
    <w:rsid w:val="006A05B1"/>
    <w:rsid w:val="006A162D"/>
    <w:rsid w:val="006A1937"/>
    <w:rsid w:val="006A19F8"/>
    <w:rsid w:val="006A27BA"/>
    <w:rsid w:val="006A731D"/>
    <w:rsid w:val="006B09FB"/>
    <w:rsid w:val="006B0B14"/>
    <w:rsid w:val="006B1EEB"/>
    <w:rsid w:val="006B2613"/>
    <w:rsid w:val="006B2763"/>
    <w:rsid w:val="006B2844"/>
    <w:rsid w:val="006B2CE0"/>
    <w:rsid w:val="006B2FFD"/>
    <w:rsid w:val="006B3008"/>
    <w:rsid w:val="006B3CDB"/>
    <w:rsid w:val="006B3FDF"/>
    <w:rsid w:val="006B45C1"/>
    <w:rsid w:val="006B4610"/>
    <w:rsid w:val="006B4FD6"/>
    <w:rsid w:val="006B55C7"/>
    <w:rsid w:val="006B5D7D"/>
    <w:rsid w:val="006B6490"/>
    <w:rsid w:val="006B6A24"/>
    <w:rsid w:val="006B6C97"/>
    <w:rsid w:val="006B78DB"/>
    <w:rsid w:val="006C0A73"/>
    <w:rsid w:val="006C16D7"/>
    <w:rsid w:val="006C37F8"/>
    <w:rsid w:val="006C4173"/>
    <w:rsid w:val="006C4514"/>
    <w:rsid w:val="006C4814"/>
    <w:rsid w:val="006C4967"/>
    <w:rsid w:val="006C5043"/>
    <w:rsid w:val="006C544B"/>
    <w:rsid w:val="006C6115"/>
    <w:rsid w:val="006C617D"/>
    <w:rsid w:val="006C61A4"/>
    <w:rsid w:val="006C61E5"/>
    <w:rsid w:val="006C6462"/>
    <w:rsid w:val="006C64A4"/>
    <w:rsid w:val="006C65A2"/>
    <w:rsid w:val="006C67B1"/>
    <w:rsid w:val="006C78A9"/>
    <w:rsid w:val="006C7AA5"/>
    <w:rsid w:val="006C7C3B"/>
    <w:rsid w:val="006C7C9C"/>
    <w:rsid w:val="006D02C5"/>
    <w:rsid w:val="006D048A"/>
    <w:rsid w:val="006D117E"/>
    <w:rsid w:val="006D169C"/>
    <w:rsid w:val="006D1767"/>
    <w:rsid w:val="006D21FB"/>
    <w:rsid w:val="006D3B5C"/>
    <w:rsid w:val="006D3C28"/>
    <w:rsid w:val="006D4646"/>
    <w:rsid w:val="006D46FF"/>
    <w:rsid w:val="006D4C5A"/>
    <w:rsid w:val="006D4E02"/>
    <w:rsid w:val="006D4FA0"/>
    <w:rsid w:val="006D5364"/>
    <w:rsid w:val="006D5A89"/>
    <w:rsid w:val="006D5BF7"/>
    <w:rsid w:val="006D64CA"/>
    <w:rsid w:val="006D7209"/>
    <w:rsid w:val="006D725F"/>
    <w:rsid w:val="006D734C"/>
    <w:rsid w:val="006D7721"/>
    <w:rsid w:val="006D7D33"/>
    <w:rsid w:val="006E07BD"/>
    <w:rsid w:val="006E0DFE"/>
    <w:rsid w:val="006E1ABE"/>
    <w:rsid w:val="006E1B07"/>
    <w:rsid w:val="006E1ED5"/>
    <w:rsid w:val="006E207B"/>
    <w:rsid w:val="006E2189"/>
    <w:rsid w:val="006E3DA7"/>
    <w:rsid w:val="006E439A"/>
    <w:rsid w:val="006E4D93"/>
    <w:rsid w:val="006E5B48"/>
    <w:rsid w:val="006E5C95"/>
    <w:rsid w:val="006E5E6A"/>
    <w:rsid w:val="006E64A6"/>
    <w:rsid w:val="006E6FC6"/>
    <w:rsid w:val="006E739C"/>
    <w:rsid w:val="006E74F8"/>
    <w:rsid w:val="006E7767"/>
    <w:rsid w:val="006E7A92"/>
    <w:rsid w:val="006F14BC"/>
    <w:rsid w:val="006F2A6E"/>
    <w:rsid w:val="006F2EBF"/>
    <w:rsid w:val="006F3DE5"/>
    <w:rsid w:val="006F3EF8"/>
    <w:rsid w:val="006F4A92"/>
    <w:rsid w:val="006F4F03"/>
    <w:rsid w:val="006F6E72"/>
    <w:rsid w:val="006F79FF"/>
    <w:rsid w:val="00701EA8"/>
    <w:rsid w:val="00702DBE"/>
    <w:rsid w:val="00703264"/>
    <w:rsid w:val="007033C8"/>
    <w:rsid w:val="00703C7B"/>
    <w:rsid w:val="0070491D"/>
    <w:rsid w:val="00704963"/>
    <w:rsid w:val="00704B58"/>
    <w:rsid w:val="007051FC"/>
    <w:rsid w:val="0070555D"/>
    <w:rsid w:val="0070557F"/>
    <w:rsid w:val="00706E98"/>
    <w:rsid w:val="007077CB"/>
    <w:rsid w:val="007077FD"/>
    <w:rsid w:val="00707805"/>
    <w:rsid w:val="00707A23"/>
    <w:rsid w:val="0071018B"/>
    <w:rsid w:val="007101F5"/>
    <w:rsid w:val="007102BA"/>
    <w:rsid w:val="00710567"/>
    <w:rsid w:val="007109CB"/>
    <w:rsid w:val="007122F5"/>
    <w:rsid w:val="00712302"/>
    <w:rsid w:val="007127B8"/>
    <w:rsid w:val="007131CE"/>
    <w:rsid w:val="00713DE6"/>
    <w:rsid w:val="00714209"/>
    <w:rsid w:val="00714237"/>
    <w:rsid w:val="00714E05"/>
    <w:rsid w:val="007154D2"/>
    <w:rsid w:val="00716345"/>
    <w:rsid w:val="00716EBE"/>
    <w:rsid w:val="00717334"/>
    <w:rsid w:val="0071765A"/>
    <w:rsid w:val="007205A9"/>
    <w:rsid w:val="007215ED"/>
    <w:rsid w:val="00721AD0"/>
    <w:rsid w:val="00722506"/>
    <w:rsid w:val="007234E9"/>
    <w:rsid w:val="0072367F"/>
    <w:rsid w:val="0072424D"/>
    <w:rsid w:val="007242CD"/>
    <w:rsid w:val="00724342"/>
    <w:rsid w:val="00724F02"/>
    <w:rsid w:val="00724FB4"/>
    <w:rsid w:val="0072507C"/>
    <w:rsid w:val="007253A9"/>
    <w:rsid w:val="007256AE"/>
    <w:rsid w:val="00727651"/>
    <w:rsid w:val="0072789E"/>
    <w:rsid w:val="00727925"/>
    <w:rsid w:val="007302B4"/>
    <w:rsid w:val="007306E8"/>
    <w:rsid w:val="00731275"/>
    <w:rsid w:val="00731F63"/>
    <w:rsid w:val="007334B7"/>
    <w:rsid w:val="007336F0"/>
    <w:rsid w:val="007342D0"/>
    <w:rsid w:val="00734AE5"/>
    <w:rsid w:val="00735244"/>
    <w:rsid w:val="007353F5"/>
    <w:rsid w:val="0073556E"/>
    <w:rsid w:val="00735B6D"/>
    <w:rsid w:val="007367A3"/>
    <w:rsid w:val="00737A6F"/>
    <w:rsid w:val="0074008A"/>
    <w:rsid w:val="00741106"/>
    <w:rsid w:val="00741295"/>
    <w:rsid w:val="0074175E"/>
    <w:rsid w:val="00741CB2"/>
    <w:rsid w:val="00741EC4"/>
    <w:rsid w:val="00742718"/>
    <w:rsid w:val="00742A05"/>
    <w:rsid w:val="00742BB8"/>
    <w:rsid w:val="00744B0D"/>
    <w:rsid w:val="007459CE"/>
    <w:rsid w:val="00745FBA"/>
    <w:rsid w:val="007505F6"/>
    <w:rsid w:val="0075261B"/>
    <w:rsid w:val="00752C1C"/>
    <w:rsid w:val="00752C90"/>
    <w:rsid w:val="00752D87"/>
    <w:rsid w:val="00754720"/>
    <w:rsid w:val="00755593"/>
    <w:rsid w:val="00755DEF"/>
    <w:rsid w:val="007564A6"/>
    <w:rsid w:val="0075661F"/>
    <w:rsid w:val="00757869"/>
    <w:rsid w:val="00757E48"/>
    <w:rsid w:val="00757FEC"/>
    <w:rsid w:val="007607F8"/>
    <w:rsid w:val="007615D9"/>
    <w:rsid w:val="00762FF0"/>
    <w:rsid w:val="00763F2F"/>
    <w:rsid w:val="00765E58"/>
    <w:rsid w:val="00765F41"/>
    <w:rsid w:val="0076614A"/>
    <w:rsid w:val="00767757"/>
    <w:rsid w:val="0076781B"/>
    <w:rsid w:val="007679BE"/>
    <w:rsid w:val="00767BE6"/>
    <w:rsid w:val="007704C6"/>
    <w:rsid w:val="00771CD0"/>
    <w:rsid w:val="00771E7B"/>
    <w:rsid w:val="007727BF"/>
    <w:rsid w:val="00773552"/>
    <w:rsid w:val="00774AB2"/>
    <w:rsid w:val="0077520A"/>
    <w:rsid w:val="007752B7"/>
    <w:rsid w:val="00775430"/>
    <w:rsid w:val="00775772"/>
    <w:rsid w:val="00775B5A"/>
    <w:rsid w:val="007769C6"/>
    <w:rsid w:val="0078115A"/>
    <w:rsid w:val="00781530"/>
    <w:rsid w:val="00781582"/>
    <w:rsid w:val="00781A2F"/>
    <w:rsid w:val="00781CD9"/>
    <w:rsid w:val="00781D8D"/>
    <w:rsid w:val="00782038"/>
    <w:rsid w:val="007821E3"/>
    <w:rsid w:val="007821F5"/>
    <w:rsid w:val="00783943"/>
    <w:rsid w:val="00783B96"/>
    <w:rsid w:val="00784F32"/>
    <w:rsid w:val="0078516F"/>
    <w:rsid w:val="0078575F"/>
    <w:rsid w:val="00785E6A"/>
    <w:rsid w:val="007861CD"/>
    <w:rsid w:val="0078664C"/>
    <w:rsid w:val="00786820"/>
    <w:rsid w:val="00787979"/>
    <w:rsid w:val="00787A70"/>
    <w:rsid w:val="00790E64"/>
    <w:rsid w:val="00791916"/>
    <w:rsid w:val="00791BB9"/>
    <w:rsid w:val="00791D4B"/>
    <w:rsid w:val="007934C0"/>
    <w:rsid w:val="00793F25"/>
    <w:rsid w:val="00794755"/>
    <w:rsid w:val="00795403"/>
    <w:rsid w:val="00795886"/>
    <w:rsid w:val="0079596F"/>
    <w:rsid w:val="007970F4"/>
    <w:rsid w:val="0079765B"/>
    <w:rsid w:val="007A00C2"/>
    <w:rsid w:val="007A0493"/>
    <w:rsid w:val="007A073C"/>
    <w:rsid w:val="007A0C3E"/>
    <w:rsid w:val="007A1988"/>
    <w:rsid w:val="007A1F8B"/>
    <w:rsid w:val="007A39BA"/>
    <w:rsid w:val="007A3F64"/>
    <w:rsid w:val="007A42C6"/>
    <w:rsid w:val="007A45EE"/>
    <w:rsid w:val="007A527D"/>
    <w:rsid w:val="007A5BDA"/>
    <w:rsid w:val="007A5D70"/>
    <w:rsid w:val="007A5F72"/>
    <w:rsid w:val="007A6990"/>
    <w:rsid w:val="007A6D88"/>
    <w:rsid w:val="007A70C0"/>
    <w:rsid w:val="007A72A7"/>
    <w:rsid w:val="007B0405"/>
    <w:rsid w:val="007B0957"/>
    <w:rsid w:val="007B0B59"/>
    <w:rsid w:val="007B0FA9"/>
    <w:rsid w:val="007B123D"/>
    <w:rsid w:val="007B18D4"/>
    <w:rsid w:val="007B28EC"/>
    <w:rsid w:val="007B2F00"/>
    <w:rsid w:val="007B5E1B"/>
    <w:rsid w:val="007B6AE5"/>
    <w:rsid w:val="007C0667"/>
    <w:rsid w:val="007C07F3"/>
    <w:rsid w:val="007C098A"/>
    <w:rsid w:val="007C1334"/>
    <w:rsid w:val="007C23B0"/>
    <w:rsid w:val="007C2584"/>
    <w:rsid w:val="007C2650"/>
    <w:rsid w:val="007C3540"/>
    <w:rsid w:val="007C37C0"/>
    <w:rsid w:val="007C38DE"/>
    <w:rsid w:val="007C4266"/>
    <w:rsid w:val="007C49A4"/>
    <w:rsid w:val="007C4EF2"/>
    <w:rsid w:val="007C50FF"/>
    <w:rsid w:val="007C51F0"/>
    <w:rsid w:val="007C5227"/>
    <w:rsid w:val="007C554A"/>
    <w:rsid w:val="007C5D1D"/>
    <w:rsid w:val="007C62E2"/>
    <w:rsid w:val="007C63AB"/>
    <w:rsid w:val="007C67C8"/>
    <w:rsid w:val="007C6A4C"/>
    <w:rsid w:val="007C6AAF"/>
    <w:rsid w:val="007C6C33"/>
    <w:rsid w:val="007D0648"/>
    <w:rsid w:val="007D1CA4"/>
    <w:rsid w:val="007D25DA"/>
    <w:rsid w:val="007D2DC1"/>
    <w:rsid w:val="007D3196"/>
    <w:rsid w:val="007D37B1"/>
    <w:rsid w:val="007D37F9"/>
    <w:rsid w:val="007D4117"/>
    <w:rsid w:val="007D422F"/>
    <w:rsid w:val="007D54A5"/>
    <w:rsid w:val="007D5A0A"/>
    <w:rsid w:val="007D5D49"/>
    <w:rsid w:val="007D5E7F"/>
    <w:rsid w:val="007D6336"/>
    <w:rsid w:val="007D6585"/>
    <w:rsid w:val="007D65BE"/>
    <w:rsid w:val="007D66DF"/>
    <w:rsid w:val="007D711E"/>
    <w:rsid w:val="007D713B"/>
    <w:rsid w:val="007D7EDB"/>
    <w:rsid w:val="007E04C5"/>
    <w:rsid w:val="007E0BA0"/>
    <w:rsid w:val="007E1098"/>
    <w:rsid w:val="007E141F"/>
    <w:rsid w:val="007E1C66"/>
    <w:rsid w:val="007E230D"/>
    <w:rsid w:val="007E2B56"/>
    <w:rsid w:val="007E2BE3"/>
    <w:rsid w:val="007E2F84"/>
    <w:rsid w:val="007E37B3"/>
    <w:rsid w:val="007E3D1A"/>
    <w:rsid w:val="007E43C4"/>
    <w:rsid w:val="007E48BC"/>
    <w:rsid w:val="007E48FC"/>
    <w:rsid w:val="007E54AE"/>
    <w:rsid w:val="007E5F59"/>
    <w:rsid w:val="007E6016"/>
    <w:rsid w:val="007E778E"/>
    <w:rsid w:val="007E7860"/>
    <w:rsid w:val="007E7921"/>
    <w:rsid w:val="007F0E6C"/>
    <w:rsid w:val="007F12AD"/>
    <w:rsid w:val="007F149B"/>
    <w:rsid w:val="007F1947"/>
    <w:rsid w:val="007F1A9F"/>
    <w:rsid w:val="007F1C38"/>
    <w:rsid w:val="007F3AD4"/>
    <w:rsid w:val="007F3D50"/>
    <w:rsid w:val="007F4030"/>
    <w:rsid w:val="007F44B3"/>
    <w:rsid w:val="007F4AC9"/>
    <w:rsid w:val="007F5591"/>
    <w:rsid w:val="007F614A"/>
    <w:rsid w:val="007F62AE"/>
    <w:rsid w:val="007F62D6"/>
    <w:rsid w:val="007F644A"/>
    <w:rsid w:val="007F70C8"/>
    <w:rsid w:val="007F7226"/>
    <w:rsid w:val="007F7ABF"/>
    <w:rsid w:val="008001F0"/>
    <w:rsid w:val="00800419"/>
    <w:rsid w:val="00801211"/>
    <w:rsid w:val="00801F4A"/>
    <w:rsid w:val="00802FE2"/>
    <w:rsid w:val="00803173"/>
    <w:rsid w:val="008031E7"/>
    <w:rsid w:val="008033B2"/>
    <w:rsid w:val="00803A4F"/>
    <w:rsid w:val="00803E4B"/>
    <w:rsid w:val="0080413E"/>
    <w:rsid w:val="008042DE"/>
    <w:rsid w:val="008050D8"/>
    <w:rsid w:val="0080762F"/>
    <w:rsid w:val="0080767D"/>
    <w:rsid w:val="008079CA"/>
    <w:rsid w:val="00807CDC"/>
    <w:rsid w:val="00807F13"/>
    <w:rsid w:val="00810F7D"/>
    <w:rsid w:val="00811319"/>
    <w:rsid w:val="00811C64"/>
    <w:rsid w:val="008124BA"/>
    <w:rsid w:val="008147A1"/>
    <w:rsid w:val="0081621C"/>
    <w:rsid w:val="00816498"/>
    <w:rsid w:val="00816FA1"/>
    <w:rsid w:val="0081736D"/>
    <w:rsid w:val="00817714"/>
    <w:rsid w:val="0082010A"/>
    <w:rsid w:val="00820149"/>
    <w:rsid w:val="00820B49"/>
    <w:rsid w:val="00820E48"/>
    <w:rsid w:val="00820FDB"/>
    <w:rsid w:val="0082140A"/>
    <w:rsid w:val="00822464"/>
    <w:rsid w:val="00822477"/>
    <w:rsid w:val="0082261B"/>
    <w:rsid w:val="00822FDC"/>
    <w:rsid w:val="008231D4"/>
    <w:rsid w:val="00823929"/>
    <w:rsid w:val="00823C97"/>
    <w:rsid w:val="00823FBB"/>
    <w:rsid w:val="008240CA"/>
    <w:rsid w:val="00824690"/>
    <w:rsid w:val="00824C4B"/>
    <w:rsid w:val="00824E78"/>
    <w:rsid w:val="00824F23"/>
    <w:rsid w:val="00825719"/>
    <w:rsid w:val="00825791"/>
    <w:rsid w:val="008259C5"/>
    <w:rsid w:val="0082610D"/>
    <w:rsid w:val="00826732"/>
    <w:rsid w:val="008269FC"/>
    <w:rsid w:val="008275CD"/>
    <w:rsid w:val="0083167E"/>
    <w:rsid w:val="00832066"/>
    <w:rsid w:val="00832204"/>
    <w:rsid w:val="00832334"/>
    <w:rsid w:val="00832897"/>
    <w:rsid w:val="00833301"/>
    <w:rsid w:val="00833348"/>
    <w:rsid w:val="00833999"/>
    <w:rsid w:val="00834347"/>
    <w:rsid w:val="0083550D"/>
    <w:rsid w:val="00836096"/>
    <w:rsid w:val="0083757C"/>
    <w:rsid w:val="008404CC"/>
    <w:rsid w:val="00840607"/>
    <w:rsid w:val="008408A1"/>
    <w:rsid w:val="00840B21"/>
    <w:rsid w:val="00841D4A"/>
    <w:rsid w:val="008425DB"/>
    <w:rsid w:val="00842651"/>
    <w:rsid w:val="008426B6"/>
    <w:rsid w:val="008427D8"/>
    <w:rsid w:val="00842880"/>
    <w:rsid w:val="008429B1"/>
    <w:rsid w:val="008439C3"/>
    <w:rsid w:val="00843E9D"/>
    <w:rsid w:val="008440E6"/>
    <w:rsid w:val="008454B4"/>
    <w:rsid w:val="008454F9"/>
    <w:rsid w:val="00846459"/>
    <w:rsid w:val="00847467"/>
    <w:rsid w:val="00847629"/>
    <w:rsid w:val="008502C3"/>
    <w:rsid w:val="00851224"/>
    <w:rsid w:val="00851D9C"/>
    <w:rsid w:val="00852339"/>
    <w:rsid w:val="00852510"/>
    <w:rsid w:val="008527DB"/>
    <w:rsid w:val="00852A43"/>
    <w:rsid w:val="00853492"/>
    <w:rsid w:val="00853A94"/>
    <w:rsid w:val="00853E04"/>
    <w:rsid w:val="008546C9"/>
    <w:rsid w:val="0085491F"/>
    <w:rsid w:val="00854A26"/>
    <w:rsid w:val="00854AB6"/>
    <w:rsid w:val="00855825"/>
    <w:rsid w:val="00855F65"/>
    <w:rsid w:val="008565B3"/>
    <w:rsid w:val="0085663A"/>
    <w:rsid w:val="0085669D"/>
    <w:rsid w:val="008574CE"/>
    <w:rsid w:val="008576D7"/>
    <w:rsid w:val="00860182"/>
    <w:rsid w:val="00860623"/>
    <w:rsid w:val="00861050"/>
    <w:rsid w:val="00861A71"/>
    <w:rsid w:val="00862CD5"/>
    <w:rsid w:val="0086334B"/>
    <w:rsid w:val="008635D0"/>
    <w:rsid w:val="00863A21"/>
    <w:rsid w:val="00864389"/>
    <w:rsid w:val="008654F7"/>
    <w:rsid w:val="0086587E"/>
    <w:rsid w:val="008661CE"/>
    <w:rsid w:val="008663D1"/>
    <w:rsid w:val="00867187"/>
    <w:rsid w:val="00867678"/>
    <w:rsid w:val="00870640"/>
    <w:rsid w:val="00870759"/>
    <w:rsid w:val="0087084D"/>
    <w:rsid w:val="00870987"/>
    <w:rsid w:val="00870F87"/>
    <w:rsid w:val="00871999"/>
    <w:rsid w:val="00872B5F"/>
    <w:rsid w:val="00872C80"/>
    <w:rsid w:val="00872D29"/>
    <w:rsid w:val="00872D32"/>
    <w:rsid w:val="00872DC5"/>
    <w:rsid w:val="00873D16"/>
    <w:rsid w:val="00875330"/>
    <w:rsid w:val="0087538E"/>
    <w:rsid w:val="00875990"/>
    <w:rsid w:val="00875CC3"/>
    <w:rsid w:val="008763B6"/>
    <w:rsid w:val="0087655E"/>
    <w:rsid w:val="00876B6F"/>
    <w:rsid w:val="008773C7"/>
    <w:rsid w:val="00877706"/>
    <w:rsid w:val="008779AD"/>
    <w:rsid w:val="00880389"/>
    <w:rsid w:val="008805A5"/>
    <w:rsid w:val="00880628"/>
    <w:rsid w:val="00880630"/>
    <w:rsid w:val="0088121E"/>
    <w:rsid w:val="008812C7"/>
    <w:rsid w:val="0088169E"/>
    <w:rsid w:val="00881811"/>
    <w:rsid w:val="00881DBB"/>
    <w:rsid w:val="00882BBB"/>
    <w:rsid w:val="008834E3"/>
    <w:rsid w:val="00883CC9"/>
    <w:rsid w:val="00884C9A"/>
    <w:rsid w:val="0088517C"/>
    <w:rsid w:val="008851C3"/>
    <w:rsid w:val="008854E6"/>
    <w:rsid w:val="008856A1"/>
    <w:rsid w:val="0088597E"/>
    <w:rsid w:val="00885E9B"/>
    <w:rsid w:val="0088616E"/>
    <w:rsid w:val="00886209"/>
    <w:rsid w:val="00886391"/>
    <w:rsid w:val="008874E7"/>
    <w:rsid w:val="00887524"/>
    <w:rsid w:val="00890286"/>
    <w:rsid w:val="0089143A"/>
    <w:rsid w:val="00891685"/>
    <w:rsid w:val="008919DD"/>
    <w:rsid w:val="008924CA"/>
    <w:rsid w:val="00893C03"/>
    <w:rsid w:val="00893D89"/>
    <w:rsid w:val="0089454E"/>
    <w:rsid w:val="00894F66"/>
    <w:rsid w:val="008954E5"/>
    <w:rsid w:val="008958BD"/>
    <w:rsid w:val="0089649F"/>
    <w:rsid w:val="0089661B"/>
    <w:rsid w:val="00896A03"/>
    <w:rsid w:val="00896A4A"/>
    <w:rsid w:val="00897644"/>
    <w:rsid w:val="00897AE7"/>
    <w:rsid w:val="00897DE9"/>
    <w:rsid w:val="008A0209"/>
    <w:rsid w:val="008A0326"/>
    <w:rsid w:val="008A06ED"/>
    <w:rsid w:val="008A0882"/>
    <w:rsid w:val="008A0FBC"/>
    <w:rsid w:val="008A19AC"/>
    <w:rsid w:val="008A1CD2"/>
    <w:rsid w:val="008A2A13"/>
    <w:rsid w:val="008A2D69"/>
    <w:rsid w:val="008A322A"/>
    <w:rsid w:val="008A3B58"/>
    <w:rsid w:val="008A4FE9"/>
    <w:rsid w:val="008A5868"/>
    <w:rsid w:val="008A60D8"/>
    <w:rsid w:val="008A6450"/>
    <w:rsid w:val="008A7C01"/>
    <w:rsid w:val="008A7D4F"/>
    <w:rsid w:val="008A7E4D"/>
    <w:rsid w:val="008B04EF"/>
    <w:rsid w:val="008B050A"/>
    <w:rsid w:val="008B0BBA"/>
    <w:rsid w:val="008B17F0"/>
    <w:rsid w:val="008B1C17"/>
    <w:rsid w:val="008B2EBD"/>
    <w:rsid w:val="008B3456"/>
    <w:rsid w:val="008B34DA"/>
    <w:rsid w:val="008B3DE3"/>
    <w:rsid w:val="008B4181"/>
    <w:rsid w:val="008B63E0"/>
    <w:rsid w:val="008B64C5"/>
    <w:rsid w:val="008B75F5"/>
    <w:rsid w:val="008B7D88"/>
    <w:rsid w:val="008C0276"/>
    <w:rsid w:val="008C037E"/>
    <w:rsid w:val="008C0469"/>
    <w:rsid w:val="008C0A81"/>
    <w:rsid w:val="008C1561"/>
    <w:rsid w:val="008C2011"/>
    <w:rsid w:val="008C2A51"/>
    <w:rsid w:val="008C2E71"/>
    <w:rsid w:val="008C3445"/>
    <w:rsid w:val="008C3BF7"/>
    <w:rsid w:val="008C40FD"/>
    <w:rsid w:val="008C4DF5"/>
    <w:rsid w:val="008C4F36"/>
    <w:rsid w:val="008C53EB"/>
    <w:rsid w:val="008C5622"/>
    <w:rsid w:val="008C66D5"/>
    <w:rsid w:val="008C695F"/>
    <w:rsid w:val="008C6DCD"/>
    <w:rsid w:val="008C720B"/>
    <w:rsid w:val="008C7F34"/>
    <w:rsid w:val="008D08A7"/>
    <w:rsid w:val="008D10EC"/>
    <w:rsid w:val="008D1CD2"/>
    <w:rsid w:val="008D1FB1"/>
    <w:rsid w:val="008D279A"/>
    <w:rsid w:val="008D29B6"/>
    <w:rsid w:val="008D2ADE"/>
    <w:rsid w:val="008D3043"/>
    <w:rsid w:val="008D38CA"/>
    <w:rsid w:val="008D4534"/>
    <w:rsid w:val="008D4777"/>
    <w:rsid w:val="008D4BEC"/>
    <w:rsid w:val="008D5A5D"/>
    <w:rsid w:val="008D5A9B"/>
    <w:rsid w:val="008D608A"/>
    <w:rsid w:val="008D62A9"/>
    <w:rsid w:val="008D6473"/>
    <w:rsid w:val="008D6814"/>
    <w:rsid w:val="008D73BE"/>
    <w:rsid w:val="008D75EF"/>
    <w:rsid w:val="008E0661"/>
    <w:rsid w:val="008E1613"/>
    <w:rsid w:val="008E2065"/>
    <w:rsid w:val="008E25F2"/>
    <w:rsid w:val="008E2A82"/>
    <w:rsid w:val="008E37BE"/>
    <w:rsid w:val="008E3A1A"/>
    <w:rsid w:val="008E3AC3"/>
    <w:rsid w:val="008E3CC8"/>
    <w:rsid w:val="008E3F27"/>
    <w:rsid w:val="008E4AAB"/>
    <w:rsid w:val="008E4C64"/>
    <w:rsid w:val="008E4D16"/>
    <w:rsid w:val="008E5C8C"/>
    <w:rsid w:val="008E62E6"/>
    <w:rsid w:val="008E67F6"/>
    <w:rsid w:val="008E72C1"/>
    <w:rsid w:val="008F13F9"/>
    <w:rsid w:val="008F17CE"/>
    <w:rsid w:val="008F1F10"/>
    <w:rsid w:val="008F2486"/>
    <w:rsid w:val="008F44EB"/>
    <w:rsid w:val="008F482A"/>
    <w:rsid w:val="008F53E3"/>
    <w:rsid w:val="008F54AB"/>
    <w:rsid w:val="008F578E"/>
    <w:rsid w:val="008F5B17"/>
    <w:rsid w:val="008F647B"/>
    <w:rsid w:val="008F68DE"/>
    <w:rsid w:val="0090126C"/>
    <w:rsid w:val="00902036"/>
    <w:rsid w:val="009021C9"/>
    <w:rsid w:val="00902294"/>
    <w:rsid w:val="009032B6"/>
    <w:rsid w:val="00904893"/>
    <w:rsid w:val="00904B4B"/>
    <w:rsid w:val="00904F47"/>
    <w:rsid w:val="00905324"/>
    <w:rsid w:val="0090733F"/>
    <w:rsid w:val="00907CB4"/>
    <w:rsid w:val="00907E89"/>
    <w:rsid w:val="009100B8"/>
    <w:rsid w:val="00911176"/>
    <w:rsid w:val="0091124B"/>
    <w:rsid w:val="00911295"/>
    <w:rsid w:val="0091145D"/>
    <w:rsid w:val="00912B1D"/>
    <w:rsid w:val="009133C5"/>
    <w:rsid w:val="00913D17"/>
    <w:rsid w:val="00914740"/>
    <w:rsid w:val="00914837"/>
    <w:rsid w:val="009148F6"/>
    <w:rsid w:val="00915429"/>
    <w:rsid w:val="0091573C"/>
    <w:rsid w:val="009165E3"/>
    <w:rsid w:val="00916981"/>
    <w:rsid w:val="009177F4"/>
    <w:rsid w:val="00917A76"/>
    <w:rsid w:val="00917B79"/>
    <w:rsid w:val="00921659"/>
    <w:rsid w:val="00921A2D"/>
    <w:rsid w:val="00922B26"/>
    <w:rsid w:val="009238B0"/>
    <w:rsid w:val="00923FFB"/>
    <w:rsid w:val="00924167"/>
    <w:rsid w:val="00924AB5"/>
    <w:rsid w:val="009259B5"/>
    <w:rsid w:val="00926351"/>
    <w:rsid w:val="00926553"/>
    <w:rsid w:val="0092699F"/>
    <w:rsid w:val="00927129"/>
    <w:rsid w:val="00927F5C"/>
    <w:rsid w:val="0093009A"/>
    <w:rsid w:val="009312C6"/>
    <w:rsid w:val="009315F6"/>
    <w:rsid w:val="00931B51"/>
    <w:rsid w:val="009324CA"/>
    <w:rsid w:val="00932A1E"/>
    <w:rsid w:val="009338D3"/>
    <w:rsid w:val="00933D1A"/>
    <w:rsid w:val="00934D9C"/>
    <w:rsid w:val="0093551B"/>
    <w:rsid w:val="00935734"/>
    <w:rsid w:val="00936C18"/>
    <w:rsid w:val="00936D47"/>
    <w:rsid w:val="00940231"/>
    <w:rsid w:val="009404C6"/>
    <w:rsid w:val="009409AD"/>
    <w:rsid w:val="0094191C"/>
    <w:rsid w:val="00942D96"/>
    <w:rsid w:val="009430B1"/>
    <w:rsid w:val="00943154"/>
    <w:rsid w:val="009432F3"/>
    <w:rsid w:val="009433CB"/>
    <w:rsid w:val="0094454D"/>
    <w:rsid w:val="009449D2"/>
    <w:rsid w:val="0094617C"/>
    <w:rsid w:val="009464E1"/>
    <w:rsid w:val="009475E6"/>
    <w:rsid w:val="00947FBD"/>
    <w:rsid w:val="009509A4"/>
    <w:rsid w:val="00950B09"/>
    <w:rsid w:val="00951BA3"/>
    <w:rsid w:val="00951E12"/>
    <w:rsid w:val="009523BB"/>
    <w:rsid w:val="00953709"/>
    <w:rsid w:val="00953E5B"/>
    <w:rsid w:val="00954055"/>
    <w:rsid w:val="009553A2"/>
    <w:rsid w:val="009555B0"/>
    <w:rsid w:val="00956852"/>
    <w:rsid w:val="00956B60"/>
    <w:rsid w:val="00960B39"/>
    <w:rsid w:val="0096196D"/>
    <w:rsid w:val="00962D08"/>
    <w:rsid w:val="00962D7B"/>
    <w:rsid w:val="00963038"/>
    <w:rsid w:val="00963B66"/>
    <w:rsid w:val="009640B7"/>
    <w:rsid w:val="00964713"/>
    <w:rsid w:val="00964B8E"/>
    <w:rsid w:val="00964D83"/>
    <w:rsid w:val="00964F43"/>
    <w:rsid w:val="00965664"/>
    <w:rsid w:val="00965B25"/>
    <w:rsid w:val="00965D06"/>
    <w:rsid w:val="00965D63"/>
    <w:rsid w:val="009663BF"/>
    <w:rsid w:val="0096692B"/>
    <w:rsid w:val="00966F1B"/>
    <w:rsid w:val="009676C2"/>
    <w:rsid w:val="00967B1C"/>
    <w:rsid w:val="00967B24"/>
    <w:rsid w:val="00971360"/>
    <w:rsid w:val="00971E58"/>
    <w:rsid w:val="009723F9"/>
    <w:rsid w:val="00972F1A"/>
    <w:rsid w:val="009738F3"/>
    <w:rsid w:val="0097491A"/>
    <w:rsid w:val="00974EF0"/>
    <w:rsid w:val="009753D4"/>
    <w:rsid w:val="00975A8F"/>
    <w:rsid w:val="00976575"/>
    <w:rsid w:val="00976F46"/>
    <w:rsid w:val="00980DBE"/>
    <w:rsid w:val="00981BB0"/>
    <w:rsid w:val="0098251F"/>
    <w:rsid w:val="00982DCD"/>
    <w:rsid w:val="00983D2C"/>
    <w:rsid w:val="0098450B"/>
    <w:rsid w:val="00984893"/>
    <w:rsid w:val="00985AD4"/>
    <w:rsid w:val="0098748A"/>
    <w:rsid w:val="00987FE5"/>
    <w:rsid w:val="00990C94"/>
    <w:rsid w:val="0099104E"/>
    <w:rsid w:val="00991122"/>
    <w:rsid w:val="00991801"/>
    <w:rsid w:val="00991AFC"/>
    <w:rsid w:val="009920D9"/>
    <w:rsid w:val="0099239D"/>
    <w:rsid w:val="0099240A"/>
    <w:rsid w:val="0099240B"/>
    <w:rsid w:val="009940D5"/>
    <w:rsid w:val="00994376"/>
    <w:rsid w:val="00994BDB"/>
    <w:rsid w:val="00994BEC"/>
    <w:rsid w:val="009953F9"/>
    <w:rsid w:val="009960F5"/>
    <w:rsid w:val="00996943"/>
    <w:rsid w:val="0099705C"/>
    <w:rsid w:val="00997F80"/>
    <w:rsid w:val="00997F8E"/>
    <w:rsid w:val="009A0CB7"/>
    <w:rsid w:val="009A0F09"/>
    <w:rsid w:val="009A144A"/>
    <w:rsid w:val="009A1906"/>
    <w:rsid w:val="009A2275"/>
    <w:rsid w:val="009A2370"/>
    <w:rsid w:val="009A240A"/>
    <w:rsid w:val="009A4727"/>
    <w:rsid w:val="009A5CFE"/>
    <w:rsid w:val="009A641D"/>
    <w:rsid w:val="009A6E02"/>
    <w:rsid w:val="009A7297"/>
    <w:rsid w:val="009A72D6"/>
    <w:rsid w:val="009A7402"/>
    <w:rsid w:val="009A7436"/>
    <w:rsid w:val="009A789D"/>
    <w:rsid w:val="009A7F31"/>
    <w:rsid w:val="009B006B"/>
    <w:rsid w:val="009B0155"/>
    <w:rsid w:val="009B047F"/>
    <w:rsid w:val="009B070D"/>
    <w:rsid w:val="009B1034"/>
    <w:rsid w:val="009B1224"/>
    <w:rsid w:val="009B19FB"/>
    <w:rsid w:val="009B2230"/>
    <w:rsid w:val="009B2313"/>
    <w:rsid w:val="009B271E"/>
    <w:rsid w:val="009B4380"/>
    <w:rsid w:val="009B43E8"/>
    <w:rsid w:val="009B512E"/>
    <w:rsid w:val="009B558D"/>
    <w:rsid w:val="009B6AA3"/>
    <w:rsid w:val="009B7DEF"/>
    <w:rsid w:val="009B7ECB"/>
    <w:rsid w:val="009C0178"/>
    <w:rsid w:val="009C0CC9"/>
    <w:rsid w:val="009C104C"/>
    <w:rsid w:val="009C13F3"/>
    <w:rsid w:val="009C1C69"/>
    <w:rsid w:val="009C1CF7"/>
    <w:rsid w:val="009C2382"/>
    <w:rsid w:val="009C3821"/>
    <w:rsid w:val="009C3BE7"/>
    <w:rsid w:val="009C58BC"/>
    <w:rsid w:val="009C5A07"/>
    <w:rsid w:val="009C657B"/>
    <w:rsid w:val="009C6B0C"/>
    <w:rsid w:val="009C6C61"/>
    <w:rsid w:val="009C70E3"/>
    <w:rsid w:val="009C76A8"/>
    <w:rsid w:val="009C7BC8"/>
    <w:rsid w:val="009D028E"/>
    <w:rsid w:val="009D0D5C"/>
    <w:rsid w:val="009D1147"/>
    <w:rsid w:val="009D1EBE"/>
    <w:rsid w:val="009D3400"/>
    <w:rsid w:val="009D3567"/>
    <w:rsid w:val="009D35F0"/>
    <w:rsid w:val="009D3898"/>
    <w:rsid w:val="009D4635"/>
    <w:rsid w:val="009D5884"/>
    <w:rsid w:val="009D6115"/>
    <w:rsid w:val="009D7839"/>
    <w:rsid w:val="009E1C28"/>
    <w:rsid w:val="009E1D75"/>
    <w:rsid w:val="009E3070"/>
    <w:rsid w:val="009E3F9B"/>
    <w:rsid w:val="009E5051"/>
    <w:rsid w:val="009E5347"/>
    <w:rsid w:val="009E595C"/>
    <w:rsid w:val="009E598E"/>
    <w:rsid w:val="009E67DA"/>
    <w:rsid w:val="009E6DE6"/>
    <w:rsid w:val="009F002E"/>
    <w:rsid w:val="009F00CE"/>
    <w:rsid w:val="009F0577"/>
    <w:rsid w:val="009F0C08"/>
    <w:rsid w:val="009F0D78"/>
    <w:rsid w:val="009F117A"/>
    <w:rsid w:val="009F1FCA"/>
    <w:rsid w:val="009F22D7"/>
    <w:rsid w:val="009F2423"/>
    <w:rsid w:val="009F427A"/>
    <w:rsid w:val="009F45B2"/>
    <w:rsid w:val="009F4813"/>
    <w:rsid w:val="009F5E64"/>
    <w:rsid w:val="009F67F6"/>
    <w:rsid w:val="009F7669"/>
    <w:rsid w:val="00A0095B"/>
    <w:rsid w:val="00A01487"/>
    <w:rsid w:val="00A01930"/>
    <w:rsid w:val="00A01BA9"/>
    <w:rsid w:val="00A01C8A"/>
    <w:rsid w:val="00A02948"/>
    <w:rsid w:val="00A02DD8"/>
    <w:rsid w:val="00A040E2"/>
    <w:rsid w:val="00A043DA"/>
    <w:rsid w:val="00A0493E"/>
    <w:rsid w:val="00A04A6D"/>
    <w:rsid w:val="00A04B7D"/>
    <w:rsid w:val="00A04FA8"/>
    <w:rsid w:val="00A05599"/>
    <w:rsid w:val="00A05EE2"/>
    <w:rsid w:val="00A05EF9"/>
    <w:rsid w:val="00A05FCC"/>
    <w:rsid w:val="00A0702C"/>
    <w:rsid w:val="00A07D69"/>
    <w:rsid w:val="00A07FA3"/>
    <w:rsid w:val="00A10FF6"/>
    <w:rsid w:val="00A1211C"/>
    <w:rsid w:val="00A124E9"/>
    <w:rsid w:val="00A13CFC"/>
    <w:rsid w:val="00A14FD4"/>
    <w:rsid w:val="00A150AB"/>
    <w:rsid w:val="00A15162"/>
    <w:rsid w:val="00A15C00"/>
    <w:rsid w:val="00A160C4"/>
    <w:rsid w:val="00A172B2"/>
    <w:rsid w:val="00A20959"/>
    <w:rsid w:val="00A20A1C"/>
    <w:rsid w:val="00A20C18"/>
    <w:rsid w:val="00A21785"/>
    <w:rsid w:val="00A2195A"/>
    <w:rsid w:val="00A222A5"/>
    <w:rsid w:val="00A2294F"/>
    <w:rsid w:val="00A22CB2"/>
    <w:rsid w:val="00A23304"/>
    <w:rsid w:val="00A23426"/>
    <w:rsid w:val="00A241D4"/>
    <w:rsid w:val="00A2597C"/>
    <w:rsid w:val="00A259FD"/>
    <w:rsid w:val="00A25A60"/>
    <w:rsid w:val="00A25A68"/>
    <w:rsid w:val="00A25DA7"/>
    <w:rsid w:val="00A265AC"/>
    <w:rsid w:val="00A26663"/>
    <w:rsid w:val="00A273A6"/>
    <w:rsid w:val="00A27FA8"/>
    <w:rsid w:val="00A300A8"/>
    <w:rsid w:val="00A30A87"/>
    <w:rsid w:val="00A30EEB"/>
    <w:rsid w:val="00A3113A"/>
    <w:rsid w:val="00A312C0"/>
    <w:rsid w:val="00A318E7"/>
    <w:rsid w:val="00A332A3"/>
    <w:rsid w:val="00A33D8E"/>
    <w:rsid w:val="00A34D60"/>
    <w:rsid w:val="00A35555"/>
    <w:rsid w:val="00A35867"/>
    <w:rsid w:val="00A36500"/>
    <w:rsid w:val="00A3660B"/>
    <w:rsid w:val="00A36610"/>
    <w:rsid w:val="00A37909"/>
    <w:rsid w:val="00A379DA"/>
    <w:rsid w:val="00A40467"/>
    <w:rsid w:val="00A408C2"/>
    <w:rsid w:val="00A41513"/>
    <w:rsid w:val="00A416B5"/>
    <w:rsid w:val="00A41742"/>
    <w:rsid w:val="00A41FAC"/>
    <w:rsid w:val="00A42510"/>
    <w:rsid w:val="00A42877"/>
    <w:rsid w:val="00A42998"/>
    <w:rsid w:val="00A43422"/>
    <w:rsid w:val="00A447DD"/>
    <w:rsid w:val="00A448B2"/>
    <w:rsid w:val="00A452FD"/>
    <w:rsid w:val="00A4574A"/>
    <w:rsid w:val="00A45792"/>
    <w:rsid w:val="00A45897"/>
    <w:rsid w:val="00A462E0"/>
    <w:rsid w:val="00A46AEA"/>
    <w:rsid w:val="00A471D5"/>
    <w:rsid w:val="00A4735D"/>
    <w:rsid w:val="00A50A75"/>
    <w:rsid w:val="00A53005"/>
    <w:rsid w:val="00A54260"/>
    <w:rsid w:val="00A5434D"/>
    <w:rsid w:val="00A54575"/>
    <w:rsid w:val="00A54A7D"/>
    <w:rsid w:val="00A55523"/>
    <w:rsid w:val="00A556E5"/>
    <w:rsid w:val="00A564D0"/>
    <w:rsid w:val="00A5659F"/>
    <w:rsid w:val="00A56E7D"/>
    <w:rsid w:val="00A56E84"/>
    <w:rsid w:val="00A624C0"/>
    <w:rsid w:val="00A63253"/>
    <w:rsid w:val="00A63B1F"/>
    <w:rsid w:val="00A63C54"/>
    <w:rsid w:val="00A64188"/>
    <w:rsid w:val="00A65239"/>
    <w:rsid w:val="00A65958"/>
    <w:rsid w:val="00A65E51"/>
    <w:rsid w:val="00A672D6"/>
    <w:rsid w:val="00A6775B"/>
    <w:rsid w:val="00A7024D"/>
    <w:rsid w:val="00A7041E"/>
    <w:rsid w:val="00A70ACC"/>
    <w:rsid w:val="00A7160C"/>
    <w:rsid w:val="00A7167B"/>
    <w:rsid w:val="00A72088"/>
    <w:rsid w:val="00A721E6"/>
    <w:rsid w:val="00A72461"/>
    <w:rsid w:val="00A73351"/>
    <w:rsid w:val="00A7378E"/>
    <w:rsid w:val="00A751E9"/>
    <w:rsid w:val="00A760D0"/>
    <w:rsid w:val="00A76517"/>
    <w:rsid w:val="00A76B9C"/>
    <w:rsid w:val="00A76DA0"/>
    <w:rsid w:val="00A7732B"/>
    <w:rsid w:val="00A810CB"/>
    <w:rsid w:val="00A811E5"/>
    <w:rsid w:val="00A81A09"/>
    <w:rsid w:val="00A81A94"/>
    <w:rsid w:val="00A829DF"/>
    <w:rsid w:val="00A83808"/>
    <w:rsid w:val="00A84781"/>
    <w:rsid w:val="00A84AF7"/>
    <w:rsid w:val="00A84EBF"/>
    <w:rsid w:val="00A854FC"/>
    <w:rsid w:val="00A85A3C"/>
    <w:rsid w:val="00A85E64"/>
    <w:rsid w:val="00A87226"/>
    <w:rsid w:val="00A877FD"/>
    <w:rsid w:val="00A87E62"/>
    <w:rsid w:val="00A900AE"/>
    <w:rsid w:val="00A90513"/>
    <w:rsid w:val="00A9087E"/>
    <w:rsid w:val="00A911D5"/>
    <w:rsid w:val="00A91263"/>
    <w:rsid w:val="00A912C5"/>
    <w:rsid w:val="00A91991"/>
    <w:rsid w:val="00A91EE9"/>
    <w:rsid w:val="00A9246F"/>
    <w:rsid w:val="00A924A2"/>
    <w:rsid w:val="00A925AB"/>
    <w:rsid w:val="00A92C01"/>
    <w:rsid w:val="00A9355B"/>
    <w:rsid w:val="00A94F07"/>
    <w:rsid w:val="00A955DA"/>
    <w:rsid w:val="00A96CCB"/>
    <w:rsid w:val="00A96F60"/>
    <w:rsid w:val="00A970C8"/>
    <w:rsid w:val="00A9745D"/>
    <w:rsid w:val="00A97690"/>
    <w:rsid w:val="00A97FAD"/>
    <w:rsid w:val="00AA125D"/>
    <w:rsid w:val="00AA1E11"/>
    <w:rsid w:val="00AA2E28"/>
    <w:rsid w:val="00AA3E1A"/>
    <w:rsid w:val="00AA3F51"/>
    <w:rsid w:val="00AA4313"/>
    <w:rsid w:val="00AA4DCA"/>
    <w:rsid w:val="00AA561E"/>
    <w:rsid w:val="00AA5637"/>
    <w:rsid w:val="00AA6BF9"/>
    <w:rsid w:val="00AA6C27"/>
    <w:rsid w:val="00AA6F49"/>
    <w:rsid w:val="00AA7415"/>
    <w:rsid w:val="00AA7F1E"/>
    <w:rsid w:val="00AB01EC"/>
    <w:rsid w:val="00AB0438"/>
    <w:rsid w:val="00AB08AE"/>
    <w:rsid w:val="00AB0BAB"/>
    <w:rsid w:val="00AB10C0"/>
    <w:rsid w:val="00AB1AAE"/>
    <w:rsid w:val="00AB1E89"/>
    <w:rsid w:val="00AB2A95"/>
    <w:rsid w:val="00AB2D9F"/>
    <w:rsid w:val="00AB2EB9"/>
    <w:rsid w:val="00AB3614"/>
    <w:rsid w:val="00AB40AF"/>
    <w:rsid w:val="00AB4538"/>
    <w:rsid w:val="00AB4708"/>
    <w:rsid w:val="00AB5077"/>
    <w:rsid w:val="00AB581E"/>
    <w:rsid w:val="00AB5A81"/>
    <w:rsid w:val="00AB5B7D"/>
    <w:rsid w:val="00AB5D18"/>
    <w:rsid w:val="00AB6215"/>
    <w:rsid w:val="00AB78BF"/>
    <w:rsid w:val="00AB79C6"/>
    <w:rsid w:val="00AC09E6"/>
    <w:rsid w:val="00AC1AB8"/>
    <w:rsid w:val="00AC1BAE"/>
    <w:rsid w:val="00AC2772"/>
    <w:rsid w:val="00AC30C2"/>
    <w:rsid w:val="00AC3CE1"/>
    <w:rsid w:val="00AC3D92"/>
    <w:rsid w:val="00AC4337"/>
    <w:rsid w:val="00AC5A2A"/>
    <w:rsid w:val="00AC5CB7"/>
    <w:rsid w:val="00AC6095"/>
    <w:rsid w:val="00AC6EAA"/>
    <w:rsid w:val="00AC74D4"/>
    <w:rsid w:val="00AC7CBC"/>
    <w:rsid w:val="00AD0EB8"/>
    <w:rsid w:val="00AD2B04"/>
    <w:rsid w:val="00AD32CA"/>
    <w:rsid w:val="00AD3405"/>
    <w:rsid w:val="00AD34BB"/>
    <w:rsid w:val="00AD486D"/>
    <w:rsid w:val="00AD4BB9"/>
    <w:rsid w:val="00AD5198"/>
    <w:rsid w:val="00AD581E"/>
    <w:rsid w:val="00AD681C"/>
    <w:rsid w:val="00AD6B37"/>
    <w:rsid w:val="00AE07E3"/>
    <w:rsid w:val="00AE0819"/>
    <w:rsid w:val="00AE0C8F"/>
    <w:rsid w:val="00AE17C4"/>
    <w:rsid w:val="00AE1F0C"/>
    <w:rsid w:val="00AE2028"/>
    <w:rsid w:val="00AE269D"/>
    <w:rsid w:val="00AE26C5"/>
    <w:rsid w:val="00AE35B8"/>
    <w:rsid w:val="00AE3DBF"/>
    <w:rsid w:val="00AE4F29"/>
    <w:rsid w:val="00AE5DAC"/>
    <w:rsid w:val="00AE6CF7"/>
    <w:rsid w:val="00AE6F0C"/>
    <w:rsid w:val="00AE7581"/>
    <w:rsid w:val="00AE7818"/>
    <w:rsid w:val="00AF0408"/>
    <w:rsid w:val="00AF0676"/>
    <w:rsid w:val="00AF0C30"/>
    <w:rsid w:val="00AF2610"/>
    <w:rsid w:val="00AF3481"/>
    <w:rsid w:val="00AF3725"/>
    <w:rsid w:val="00AF53C8"/>
    <w:rsid w:val="00AF571C"/>
    <w:rsid w:val="00AF6104"/>
    <w:rsid w:val="00AF66F9"/>
    <w:rsid w:val="00AF6E00"/>
    <w:rsid w:val="00AF7308"/>
    <w:rsid w:val="00AF73D7"/>
    <w:rsid w:val="00AF754C"/>
    <w:rsid w:val="00AF7690"/>
    <w:rsid w:val="00AF7894"/>
    <w:rsid w:val="00AF7B7F"/>
    <w:rsid w:val="00B0211B"/>
    <w:rsid w:val="00B029A3"/>
    <w:rsid w:val="00B0367E"/>
    <w:rsid w:val="00B03C62"/>
    <w:rsid w:val="00B0422F"/>
    <w:rsid w:val="00B04F4C"/>
    <w:rsid w:val="00B05644"/>
    <w:rsid w:val="00B05B38"/>
    <w:rsid w:val="00B05D91"/>
    <w:rsid w:val="00B060D9"/>
    <w:rsid w:val="00B0627B"/>
    <w:rsid w:val="00B07145"/>
    <w:rsid w:val="00B0738E"/>
    <w:rsid w:val="00B07B06"/>
    <w:rsid w:val="00B109A9"/>
    <w:rsid w:val="00B11075"/>
    <w:rsid w:val="00B112E3"/>
    <w:rsid w:val="00B1542C"/>
    <w:rsid w:val="00B163A6"/>
    <w:rsid w:val="00B1654D"/>
    <w:rsid w:val="00B16880"/>
    <w:rsid w:val="00B17D92"/>
    <w:rsid w:val="00B23A1C"/>
    <w:rsid w:val="00B23E05"/>
    <w:rsid w:val="00B2432E"/>
    <w:rsid w:val="00B249F5"/>
    <w:rsid w:val="00B25435"/>
    <w:rsid w:val="00B263ED"/>
    <w:rsid w:val="00B26540"/>
    <w:rsid w:val="00B26664"/>
    <w:rsid w:val="00B27005"/>
    <w:rsid w:val="00B271F6"/>
    <w:rsid w:val="00B2724F"/>
    <w:rsid w:val="00B27261"/>
    <w:rsid w:val="00B2747E"/>
    <w:rsid w:val="00B27A32"/>
    <w:rsid w:val="00B30F44"/>
    <w:rsid w:val="00B316AE"/>
    <w:rsid w:val="00B31A94"/>
    <w:rsid w:val="00B31AF9"/>
    <w:rsid w:val="00B31C71"/>
    <w:rsid w:val="00B321B8"/>
    <w:rsid w:val="00B32322"/>
    <w:rsid w:val="00B325D5"/>
    <w:rsid w:val="00B32936"/>
    <w:rsid w:val="00B32CD1"/>
    <w:rsid w:val="00B33283"/>
    <w:rsid w:val="00B337B3"/>
    <w:rsid w:val="00B33EAC"/>
    <w:rsid w:val="00B347CE"/>
    <w:rsid w:val="00B354F1"/>
    <w:rsid w:val="00B368F4"/>
    <w:rsid w:val="00B37413"/>
    <w:rsid w:val="00B3779F"/>
    <w:rsid w:val="00B40523"/>
    <w:rsid w:val="00B409E0"/>
    <w:rsid w:val="00B40F78"/>
    <w:rsid w:val="00B41791"/>
    <w:rsid w:val="00B422F4"/>
    <w:rsid w:val="00B42766"/>
    <w:rsid w:val="00B43535"/>
    <w:rsid w:val="00B43BD0"/>
    <w:rsid w:val="00B43F62"/>
    <w:rsid w:val="00B448A9"/>
    <w:rsid w:val="00B4560B"/>
    <w:rsid w:val="00B459E6"/>
    <w:rsid w:val="00B45DA7"/>
    <w:rsid w:val="00B46324"/>
    <w:rsid w:val="00B4650A"/>
    <w:rsid w:val="00B46D6F"/>
    <w:rsid w:val="00B4747C"/>
    <w:rsid w:val="00B47624"/>
    <w:rsid w:val="00B502B9"/>
    <w:rsid w:val="00B5082C"/>
    <w:rsid w:val="00B50F07"/>
    <w:rsid w:val="00B51150"/>
    <w:rsid w:val="00B512EA"/>
    <w:rsid w:val="00B51E60"/>
    <w:rsid w:val="00B544C2"/>
    <w:rsid w:val="00B54CCE"/>
    <w:rsid w:val="00B551FA"/>
    <w:rsid w:val="00B55386"/>
    <w:rsid w:val="00B560FB"/>
    <w:rsid w:val="00B56CC1"/>
    <w:rsid w:val="00B56D4E"/>
    <w:rsid w:val="00B57CF4"/>
    <w:rsid w:val="00B601AB"/>
    <w:rsid w:val="00B607B1"/>
    <w:rsid w:val="00B61FE9"/>
    <w:rsid w:val="00B62773"/>
    <w:rsid w:val="00B62899"/>
    <w:rsid w:val="00B6315E"/>
    <w:rsid w:val="00B63949"/>
    <w:rsid w:val="00B6518E"/>
    <w:rsid w:val="00B65518"/>
    <w:rsid w:val="00B65545"/>
    <w:rsid w:val="00B65D12"/>
    <w:rsid w:val="00B65F69"/>
    <w:rsid w:val="00B66249"/>
    <w:rsid w:val="00B6663F"/>
    <w:rsid w:val="00B66FED"/>
    <w:rsid w:val="00B67DB7"/>
    <w:rsid w:val="00B70030"/>
    <w:rsid w:val="00B7171D"/>
    <w:rsid w:val="00B71E14"/>
    <w:rsid w:val="00B723FE"/>
    <w:rsid w:val="00B73477"/>
    <w:rsid w:val="00B7414D"/>
    <w:rsid w:val="00B744C4"/>
    <w:rsid w:val="00B75BA9"/>
    <w:rsid w:val="00B76948"/>
    <w:rsid w:val="00B76CD7"/>
    <w:rsid w:val="00B777C8"/>
    <w:rsid w:val="00B7780F"/>
    <w:rsid w:val="00B80337"/>
    <w:rsid w:val="00B81050"/>
    <w:rsid w:val="00B81214"/>
    <w:rsid w:val="00B81673"/>
    <w:rsid w:val="00B817EF"/>
    <w:rsid w:val="00B81A83"/>
    <w:rsid w:val="00B8327E"/>
    <w:rsid w:val="00B838EC"/>
    <w:rsid w:val="00B839F0"/>
    <w:rsid w:val="00B8526E"/>
    <w:rsid w:val="00B86258"/>
    <w:rsid w:val="00B8661B"/>
    <w:rsid w:val="00B8687F"/>
    <w:rsid w:val="00B87ECC"/>
    <w:rsid w:val="00B90781"/>
    <w:rsid w:val="00B9145C"/>
    <w:rsid w:val="00B91D8E"/>
    <w:rsid w:val="00B926C2"/>
    <w:rsid w:val="00B9353D"/>
    <w:rsid w:val="00B93E30"/>
    <w:rsid w:val="00B94E35"/>
    <w:rsid w:val="00B94FDB"/>
    <w:rsid w:val="00B9582D"/>
    <w:rsid w:val="00B95A43"/>
    <w:rsid w:val="00B9637B"/>
    <w:rsid w:val="00B96619"/>
    <w:rsid w:val="00B96C76"/>
    <w:rsid w:val="00B96EC0"/>
    <w:rsid w:val="00B97235"/>
    <w:rsid w:val="00B979D8"/>
    <w:rsid w:val="00BA056F"/>
    <w:rsid w:val="00BA0E55"/>
    <w:rsid w:val="00BA1281"/>
    <w:rsid w:val="00BA15DB"/>
    <w:rsid w:val="00BA1802"/>
    <w:rsid w:val="00BA1813"/>
    <w:rsid w:val="00BA1F35"/>
    <w:rsid w:val="00BA1FB6"/>
    <w:rsid w:val="00BA20FA"/>
    <w:rsid w:val="00BA2665"/>
    <w:rsid w:val="00BA3273"/>
    <w:rsid w:val="00BA362C"/>
    <w:rsid w:val="00BA4978"/>
    <w:rsid w:val="00BA521D"/>
    <w:rsid w:val="00BA5B9A"/>
    <w:rsid w:val="00BA5F38"/>
    <w:rsid w:val="00BA70AA"/>
    <w:rsid w:val="00BA72F3"/>
    <w:rsid w:val="00BA737C"/>
    <w:rsid w:val="00BA73BD"/>
    <w:rsid w:val="00BA7822"/>
    <w:rsid w:val="00BA7D1F"/>
    <w:rsid w:val="00BB0BAD"/>
    <w:rsid w:val="00BB176B"/>
    <w:rsid w:val="00BB1B44"/>
    <w:rsid w:val="00BB2328"/>
    <w:rsid w:val="00BB352B"/>
    <w:rsid w:val="00BB4099"/>
    <w:rsid w:val="00BB40E9"/>
    <w:rsid w:val="00BB49A8"/>
    <w:rsid w:val="00BB513F"/>
    <w:rsid w:val="00BB5CB0"/>
    <w:rsid w:val="00BB5FE5"/>
    <w:rsid w:val="00BB6308"/>
    <w:rsid w:val="00BB683D"/>
    <w:rsid w:val="00BB78ED"/>
    <w:rsid w:val="00BB791B"/>
    <w:rsid w:val="00BB7BB5"/>
    <w:rsid w:val="00BC0A27"/>
    <w:rsid w:val="00BC0C89"/>
    <w:rsid w:val="00BC11E0"/>
    <w:rsid w:val="00BC11F3"/>
    <w:rsid w:val="00BC1E8B"/>
    <w:rsid w:val="00BC2D6E"/>
    <w:rsid w:val="00BC3566"/>
    <w:rsid w:val="00BC3FDE"/>
    <w:rsid w:val="00BC46D8"/>
    <w:rsid w:val="00BC4E2B"/>
    <w:rsid w:val="00BC510F"/>
    <w:rsid w:val="00BC5716"/>
    <w:rsid w:val="00BC6351"/>
    <w:rsid w:val="00BC653B"/>
    <w:rsid w:val="00BC6769"/>
    <w:rsid w:val="00BC6BAC"/>
    <w:rsid w:val="00BC6EDC"/>
    <w:rsid w:val="00BC733B"/>
    <w:rsid w:val="00BC7814"/>
    <w:rsid w:val="00BC79FB"/>
    <w:rsid w:val="00BD0302"/>
    <w:rsid w:val="00BD0769"/>
    <w:rsid w:val="00BD07B7"/>
    <w:rsid w:val="00BD091E"/>
    <w:rsid w:val="00BD147B"/>
    <w:rsid w:val="00BD1579"/>
    <w:rsid w:val="00BD1590"/>
    <w:rsid w:val="00BD16EC"/>
    <w:rsid w:val="00BD22EA"/>
    <w:rsid w:val="00BD2445"/>
    <w:rsid w:val="00BD25BD"/>
    <w:rsid w:val="00BD2C4B"/>
    <w:rsid w:val="00BD2D63"/>
    <w:rsid w:val="00BD3473"/>
    <w:rsid w:val="00BD3874"/>
    <w:rsid w:val="00BD39B5"/>
    <w:rsid w:val="00BD3D9C"/>
    <w:rsid w:val="00BD48D6"/>
    <w:rsid w:val="00BD591C"/>
    <w:rsid w:val="00BD5DA6"/>
    <w:rsid w:val="00BD6602"/>
    <w:rsid w:val="00BD702F"/>
    <w:rsid w:val="00BD7171"/>
    <w:rsid w:val="00BD7329"/>
    <w:rsid w:val="00BD7709"/>
    <w:rsid w:val="00BE10C3"/>
    <w:rsid w:val="00BE11B9"/>
    <w:rsid w:val="00BE18CE"/>
    <w:rsid w:val="00BE1D75"/>
    <w:rsid w:val="00BE2022"/>
    <w:rsid w:val="00BE239E"/>
    <w:rsid w:val="00BE3551"/>
    <w:rsid w:val="00BE3D0D"/>
    <w:rsid w:val="00BE4D0A"/>
    <w:rsid w:val="00BE58AE"/>
    <w:rsid w:val="00BE5D82"/>
    <w:rsid w:val="00BE611F"/>
    <w:rsid w:val="00BE6882"/>
    <w:rsid w:val="00BE6CAB"/>
    <w:rsid w:val="00BE759E"/>
    <w:rsid w:val="00BF04DB"/>
    <w:rsid w:val="00BF0AA9"/>
    <w:rsid w:val="00BF0D35"/>
    <w:rsid w:val="00BF27A0"/>
    <w:rsid w:val="00BF2F53"/>
    <w:rsid w:val="00BF33D6"/>
    <w:rsid w:val="00BF3419"/>
    <w:rsid w:val="00BF36FA"/>
    <w:rsid w:val="00BF5550"/>
    <w:rsid w:val="00BF5D1D"/>
    <w:rsid w:val="00BF65BD"/>
    <w:rsid w:val="00BF7926"/>
    <w:rsid w:val="00BF7B81"/>
    <w:rsid w:val="00BF7C2D"/>
    <w:rsid w:val="00C00681"/>
    <w:rsid w:val="00C006E0"/>
    <w:rsid w:val="00C00D6A"/>
    <w:rsid w:val="00C019E6"/>
    <w:rsid w:val="00C01AFB"/>
    <w:rsid w:val="00C02052"/>
    <w:rsid w:val="00C02238"/>
    <w:rsid w:val="00C02391"/>
    <w:rsid w:val="00C036D5"/>
    <w:rsid w:val="00C03E37"/>
    <w:rsid w:val="00C0429A"/>
    <w:rsid w:val="00C04321"/>
    <w:rsid w:val="00C053E7"/>
    <w:rsid w:val="00C05913"/>
    <w:rsid w:val="00C059D3"/>
    <w:rsid w:val="00C063BD"/>
    <w:rsid w:val="00C06933"/>
    <w:rsid w:val="00C06D2F"/>
    <w:rsid w:val="00C07186"/>
    <w:rsid w:val="00C07AD7"/>
    <w:rsid w:val="00C07DC1"/>
    <w:rsid w:val="00C10DCA"/>
    <w:rsid w:val="00C11D68"/>
    <w:rsid w:val="00C11D8B"/>
    <w:rsid w:val="00C11FAE"/>
    <w:rsid w:val="00C1261D"/>
    <w:rsid w:val="00C13DC2"/>
    <w:rsid w:val="00C13E55"/>
    <w:rsid w:val="00C140C8"/>
    <w:rsid w:val="00C1546F"/>
    <w:rsid w:val="00C15BC2"/>
    <w:rsid w:val="00C15CC0"/>
    <w:rsid w:val="00C170EA"/>
    <w:rsid w:val="00C2053B"/>
    <w:rsid w:val="00C207E0"/>
    <w:rsid w:val="00C20AA0"/>
    <w:rsid w:val="00C21942"/>
    <w:rsid w:val="00C21A8F"/>
    <w:rsid w:val="00C21EB3"/>
    <w:rsid w:val="00C232A5"/>
    <w:rsid w:val="00C232EB"/>
    <w:rsid w:val="00C235E5"/>
    <w:rsid w:val="00C23619"/>
    <w:rsid w:val="00C24059"/>
    <w:rsid w:val="00C246BD"/>
    <w:rsid w:val="00C247E4"/>
    <w:rsid w:val="00C25616"/>
    <w:rsid w:val="00C25617"/>
    <w:rsid w:val="00C26DB2"/>
    <w:rsid w:val="00C26E79"/>
    <w:rsid w:val="00C27553"/>
    <w:rsid w:val="00C279E9"/>
    <w:rsid w:val="00C27C80"/>
    <w:rsid w:val="00C27FEA"/>
    <w:rsid w:val="00C30134"/>
    <w:rsid w:val="00C306FA"/>
    <w:rsid w:val="00C3095E"/>
    <w:rsid w:val="00C30E08"/>
    <w:rsid w:val="00C312F1"/>
    <w:rsid w:val="00C31F3A"/>
    <w:rsid w:val="00C3299E"/>
    <w:rsid w:val="00C32D03"/>
    <w:rsid w:val="00C33559"/>
    <w:rsid w:val="00C337BB"/>
    <w:rsid w:val="00C34B18"/>
    <w:rsid w:val="00C34BE0"/>
    <w:rsid w:val="00C34DBD"/>
    <w:rsid w:val="00C358C1"/>
    <w:rsid w:val="00C35B82"/>
    <w:rsid w:val="00C35E99"/>
    <w:rsid w:val="00C36891"/>
    <w:rsid w:val="00C369DA"/>
    <w:rsid w:val="00C36D6A"/>
    <w:rsid w:val="00C36E5C"/>
    <w:rsid w:val="00C37237"/>
    <w:rsid w:val="00C37611"/>
    <w:rsid w:val="00C37671"/>
    <w:rsid w:val="00C3776D"/>
    <w:rsid w:val="00C37808"/>
    <w:rsid w:val="00C37FAD"/>
    <w:rsid w:val="00C40413"/>
    <w:rsid w:val="00C41552"/>
    <w:rsid w:val="00C417FC"/>
    <w:rsid w:val="00C41B87"/>
    <w:rsid w:val="00C42107"/>
    <w:rsid w:val="00C4228A"/>
    <w:rsid w:val="00C425FF"/>
    <w:rsid w:val="00C42930"/>
    <w:rsid w:val="00C42D63"/>
    <w:rsid w:val="00C432D4"/>
    <w:rsid w:val="00C43A2C"/>
    <w:rsid w:val="00C44113"/>
    <w:rsid w:val="00C4450A"/>
    <w:rsid w:val="00C44C8A"/>
    <w:rsid w:val="00C45072"/>
    <w:rsid w:val="00C455E4"/>
    <w:rsid w:val="00C45E42"/>
    <w:rsid w:val="00C4615A"/>
    <w:rsid w:val="00C46601"/>
    <w:rsid w:val="00C46733"/>
    <w:rsid w:val="00C47DA6"/>
    <w:rsid w:val="00C5111F"/>
    <w:rsid w:val="00C51349"/>
    <w:rsid w:val="00C51526"/>
    <w:rsid w:val="00C51535"/>
    <w:rsid w:val="00C531C5"/>
    <w:rsid w:val="00C5405D"/>
    <w:rsid w:val="00C541A3"/>
    <w:rsid w:val="00C5526B"/>
    <w:rsid w:val="00C554D1"/>
    <w:rsid w:val="00C55D21"/>
    <w:rsid w:val="00C56ABC"/>
    <w:rsid w:val="00C572D6"/>
    <w:rsid w:val="00C57931"/>
    <w:rsid w:val="00C609C2"/>
    <w:rsid w:val="00C6249D"/>
    <w:rsid w:val="00C62666"/>
    <w:rsid w:val="00C6313F"/>
    <w:rsid w:val="00C6386D"/>
    <w:rsid w:val="00C63894"/>
    <w:rsid w:val="00C6439E"/>
    <w:rsid w:val="00C64E26"/>
    <w:rsid w:val="00C65908"/>
    <w:rsid w:val="00C6599F"/>
    <w:rsid w:val="00C65AC8"/>
    <w:rsid w:val="00C6658B"/>
    <w:rsid w:val="00C66939"/>
    <w:rsid w:val="00C678D9"/>
    <w:rsid w:val="00C67F8C"/>
    <w:rsid w:val="00C705BC"/>
    <w:rsid w:val="00C706DE"/>
    <w:rsid w:val="00C709F5"/>
    <w:rsid w:val="00C70D70"/>
    <w:rsid w:val="00C726D0"/>
    <w:rsid w:val="00C726E8"/>
    <w:rsid w:val="00C72728"/>
    <w:rsid w:val="00C759A8"/>
    <w:rsid w:val="00C75EF7"/>
    <w:rsid w:val="00C75EFC"/>
    <w:rsid w:val="00C764CC"/>
    <w:rsid w:val="00C765E8"/>
    <w:rsid w:val="00C76871"/>
    <w:rsid w:val="00C76CB5"/>
    <w:rsid w:val="00C771A2"/>
    <w:rsid w:val="00C81197"/>
    <w:rsid w:val="00C81991"/>
    <w:rsid w:val="00C81C93"/>
    <w:rsid w:val="00C825BF"/>
    <w:rsid w:val="00C82C40"/>
    <w:rsid w:val="00C83A43"/>
    <w:rsid w:val="00C83BE5"/>
    <w:rsid w:val="00C83C71"/>
    <w:rsid w:val="00C84061"/>
    <w:rsid w:val="00C850B7"/>
    <w:rsid w:val="00C86620"/>
    <w:rsid w:val="00C91764"/>
    <w:rsid w:val="00C93047"/>
    <w:rsid w:val="00C931AC"/>
    <w:rsid w:val="00C937D1"/>
    <w:rsid w:val="00C9404A"/>
    <w:rsid w:val="00C940AB"/>
    <w:rsid w:val="00C946DD"/>
    <w:rsid w:val="00C950D5"/>
    <w:rsid w:val="00C952CE"/>
    <w:rsid w:val="00C9544A"/>
    <w:rsid w:val="00C95A35"/>
    <w:rsid w:val="00C95B64"/>
    <w:rsid w:val="00C95C85"/>
    <w:rsid w:val="00C96553"/>
    <w:rsid w:val="00C96DA4"/>
    <w:rsid w:val="00C97059"/>
    <w:rsid w:val="00C9757D"/>
    <w:rsid w:val="00C97757"/>
    <w:rsid w:val="00C9793C"/>
    <w:rsid w:val="00CA0627"/>
    <w:rsid w:val="00CA2580"/>
    <w:rsid w:val="00CA2C64"/>
    <w:rsid w:val="00CA2CA7"/>
    <w:rsid w:val="00CA3B1C"/>
    <w:rsid w:val="00CA3DBF"/>
    <w:rsid w:val="00CA3F6A"/>
    <w:rsid w:val="00CA4B61"/>
    <w:rsid w:val="00CA58EA"/>
    <w:rsid w:val="00CA5900"/>
    <w:rsid w:val="00CA5C2C"/>
    <w:rsid w:val="00CA5E54"/>
    <w:rsid w:val="00CA621B"/>
    <w:rsid w:val="00CA63C9"/>
    <w:rsid w:val="00CA6B28"/>
    <w:rsid w:val="00CA74FA"/>
    <w:rsid w:val="00CA7532"/>
    <w:rsid w:val="00CB01DB"/>
    <w:rsid w:val="00CB0A1E"/>
    <w:rsid w:val="00CB17BC"/>
    <w:rsid w:val="00CB1F92"/>
    <w:rsid w:val="00CB215B"/>
    <w:rsid w:val="00CB2230"/>
    <w:rsid w:val="00CB2858"/>
    <w:rsid w:val="00CB35F4"/>
    <w:rsid w:val="00CB3857"/>
    <w:rsid w:val="00CB3B76"/>
    <w:rsid w:val="00CB4263"/>
    <w:rsid w:val="00CB4379"/>
    <w:rsid w:val="00CB47FC"/>
    <w:rsid w:val="00CB5248"/>
    <w:rsid w:val="00CB5D0E"/>
    <w:rsid w:val="00CB734D"/>
    <w:rsid w:val="00CB73D4"/>
    <w:rsid w:val="00CC04F9"/>
    <w:rsid w:val="00CC0773"/>
    <w:rsid w:val="00CC114A"/>
    <w:rsid w:val="00CC1642"/>
    <w:rsid w:val="00CC1897"/>
    <w:rsid w:val="00CC1BBE"/>
    <w:rsid w:val="00CC1F0C"/>
    <w:rsid w:val="00CC3274"/>
    <w:rsid w:val="00CC6542"/>
    <w:rsid w:val="00CC78EC"/>
    <w:rsid w:val="00CD100A"/>
    <w:rsid w:val="00CD2302"/>
    <w:rsid w:val="00CD240F"/>
    <w:rsid w:val="00CD2B1B"/>
    <w:rsid w:val="00CD334B"/>
    <w:rsid w:val="00CD3585"/>
    <w:rsid w:val="00CD375D"/>
    <w:rsid w:val="00CD40A4"/>
    <w:rsid w:val="00CD4707"/>
    <w:rsid w:val="00CD472D"/>
    <w:rsid w:val="00CD4F16"/>
    <w:rsid w:val="00CD53C1"/>
    <w:rsid w:val="00CD5939"/>
    <w:rsid w:val="00CD6739"/>
    <w:rsid w:val="00CD67F0"/>
    <w:rsid w:val="00CD6A3A"/>
    <w:rsid w:val="00CD7223"/>
    <w:rsid w:val="00CD7F26"/>
    <w:rsid w:val="00CE070A"/>
    <w:rsid w:val="00CE09D4"/>
    <w:rsid w:val="00CE0B89"/>
    <w:rsid w:val="00CE102A"/>
    <w:rsid w:val="00CE16F5"/>
    <w:rsid w:val="00CE177F"/>
    <w:rsid w:val="00CE2F44"/>
    <w:rsid w:val="00CE2F5B"/>
    <w:rsid w:val="00CE3580"/>
    <w:rsid w:val="00CE444D"/>
    <w:rsid w:val="00CE50E0"/>
    <w:rsid w:val="00CE611B"/>
    <w:rsid w:val="00CE64AD"/>
    <w:rsid w:val="00CE74D9"/>
    <w:rsid w:val="00CE7715"/>
    <w:rsid w:val="00CF05CF"/>
    <w:rsid w:val="00CF09D9"/>
    <w:rsid w:val="00CF0AE2"/>
    <w:rsid w:val="00CF201D"/>
    <w:rsid w:val="00CF2ABB"/>
    <w:rsid w:val="00CF2C9F"/>
    <w:rsid w:val="00CF3782"/>
    <w:rsid w:val="00CF3ACF"/>
    <w:rsid w:val="00CF3B5C"/>
    <w:rsid w:val="00CF464B"/>
    <w:rsid w:val="00CF4B8D"/>
    <w:rsid w:val="00CF4DB4"/>
    <w:rsid w:val="00CF4EDE"/>
    <w:rsid w:val="00CF5086"/>
    <w:rsid w:val="00CF531F"/>
    <w:rsid w:val="00CF5624"/>
    <w:rsid w:val="00CF572F"/>
    <w:rsid w:val="00CF6092"/>
    <w:rsid w:val="00CF6097"/>
    <w:rsid w:val="00CF652A"/>
    <w:rsid w:val="00CF6675"/>
    <w:rsid w:val="00CF6841"/>
    <w:rsid w:val="00CF6B5D"/>
    <w:rsid w:val="00CF7F65"/>
    <w:rsid w:val="00D0125E"/>
    <w:rsid w:val="00D0171E"/>
    <w:rsid w:val="00D02D18"/>
    <w:rsid w:val="00D02F74"/>
    <w:rsid w:val="00D03F91"/>
    <w:rsid w:val="00D04992"/>
    <w:rsid w:val="00D05888"/>
    <w:rsid w:val="00D05B33"/>
    <w:rsid w:val="00D05FD6"/>
    <w:rsid w:val="00D06006"/>
    <w:rsid w:val="00D06061"/>
    <w:rsid w:val="00D06D38"/>
    <w:rsid w:val="00D076C6"/>
    <w:rsid w:val="00D114E1"/>
    <w:rsid w:val="00D1237D"/>
    <w:rsid w:val="00D12430"/>
    <w:rsid w:val="00D12B04"/>
    <w:rsid w:val="00D12D83"/>
    <w:rsid w:val="00D1392C"/>
    <w:rsid w:val="00D13A81"/>
    <w:rsid w:val="00D144FE"/>
    <w:rsid w:val="00D14C08"/>
    <w:rsid w:val="00D16567"/>
    <w:rsid w:val="00D16D05"/>
    <w:rsid w:val="00D200B5"/>
    <w:rsid w:val="00D204E5"/>
    <w:rsid w:val="00D206BB"/>
    <w:rsid w:val="00D20813"/>
    <w:rsid w:val="00D21AA8"/>
    <w:rsid w:val="00D21BA5"/>
    <w:rsid w:val="00D21F3F"/>
    <w:rsid w:val="00D236F8"/>
    <w:rsid w:val="00D23D5C"/>
    <w:rsid w:val="00D25FB0"/>
    <w:rsid w:val="00D26068"/>
    <w:rsid w:val="00D2681F"/>
    <w:rsid w:val="00D26EC1"/>
    <w:rsid w:val="00D27BAB"/>
    <w:rsid w:val="00D308D5"/>
    <w:rsid w:val="00D313DB"/>
    <w:rsid w:val="00D31849"/>
    <w:rsid w:val="00D32023"/>
    <w:rsid w:val="00D32505"/>
    <w:rsid w:val="00D32DF8"/>
    <w:rsid w:val="00D32F7B"/>
    <w:rsid w:val="00D3306B"/>
    <w:rsid w:val="00D33B44"/>
    <w:rsid w:val="00D33B80"/>
    <w:rsid w:val="00D340F1"/>
    <w:rsid w:val="00D3591B"/>
    <w:rsid w:val="00D35B6A"/>
    <w:rsid w:val="00D35D19"/>
    <w:rsid w:val="00D364AB"/>
    <w:rsid w:val="00D375EC"/>
    <w:rsid w:val="00D37717"/>
    <w:rsid w:val="00D404BE"/>
    <w:rsid w:val="00D40DF1"/>
    <w:rsid w:val="00D41471"/>
    <w:rsid w:val="00D4173D"/>
    <w:rsid w:val="00D41974"/>
    <w:rsid w:val="00D41EFD"/>
    <w:rsid w:val="00D42125"/>
    <w:rsid w:val="00D42CE0"/>
    <w:rsid w:val="00D43F29"/>
    <w:rsid w:val="00D441BC"/>
    <w:rsid w:val="00D4460F"/>
    <w:rsid w:val="00D44710"/>
    <w:rsid w:val="00D44F1B"/>
    <w:rsid w:val="00D45BDE"/>
    <w:rsid w:val="00D45C73"/>
    <w:rsid w:val="00D466F8"/>
    <w:rsid w:val="00D46A78"/>
    <w:rsid w:val="00D46EA6"/>
    <w:rsid w:val="00D47B4E"/>
    <w:rsid w:val="00D47FCD"/>
    <w:rsid w:val="00D50038"/>
    <w:rsid w:val="00D5020E"/>
    <w:rsid w:val="00D51223"/>
    <w:rsid w:val="00D51913"/>
    <w:rsid w:val="00D51957"/>
    <w:rsid w:val="00D543D1"/>
    <w:rsid w:val="00D553F6"/>
    <w:rsid w:val="00D554A5"/>
    <w:rsid w:val="00D55AD6"/>
    <w:rsid w:val="00D569A0"/>
    <w:rsid w:val="00D56F2B"/>
    <w:rsid w:val="00D5746A"/>
    <w:rsid w:val="00D57472"/>
    <w:rsid w:val="00D577FB"/>
    <w:rsid w:val="00D57B2C"/>
    <w:rsid w:val="00D57B70"/>
    <w:rsid w:val="00D60570"/>
    <w:rsid w:val="00D60D5E"/>
    <w:rsid w:val="00D61BCA"/>
    <w:rsid w:val="00D62046"/>
    <w:rsid w:val="00D6275D"/>
    <w:rsid w:val="00D62763"/>
    <w:rsid w:val="00D63131"/>
    <w:rsid w:val="00D63482"/>
    <w:rsid w:val="00D64725"/>
    <w:rsid w:val="00D64CE8"/>
    <w:rsid w:val="00D655A1"/>
    <w:rsid w:val="00D65C93"/>
    <w:rsid w:val="00D66350"/>
    <w:rsid w:val="00D6782E"/>
    <w:rsid w:val="00D67D01"/>
    <w:rsid w:val="00D67F43"/>
    <w:rsid w:val="00D708D9"/>
    <w:rsid w:val="00D70F80"/>
    <w:rsid w:val="00D71CE4"/>
    <w:rsid w:val="00D71FED"/>
    <w:rsid w:val="00D72FB5"/>
    <w:rsid w:val="00D73481"/>
    <w:rsid w:val="00D737E8"/>
    <w:rsid w:val="00D73A21"/>
    <w:rsid w:val="00D746EC"/>
    <w:rsid w:val="00D750D2"/>
    <w:rsid w:val="00D75904"/>
    <w:rsid w:val="00D76F4B"/>
    <w:rsid w:val="00D77196"/>
    <w:rsid w:val="00D7793D"/>
    <w:rsid w:val="00D77AE6"/>
    <w:rsid w:val="00D80708"/>
    <w:rsid w:val="00D80ABD"/>
    <w:rsid w:val="00D8125B"/>
    <w:rsid w:val="00D81688"/>
    <w:rsid w:val="00D818C4"/>
    <w:rsid w:val="00D81D97"/>
    <w:rsid w:val="00D81EE6"/>
    <w:rsid w:val="00D82711"/>
    <w:rsid w:val="00D82BBF"/>
    <w:rsid w:val="00D83530"/>
    <w:rsid w:val="00D85F53"/>
    <w:rsid w:val="00D86DC1"/>
    <w:rsid w:val="00D86E6B"/>
    <w:rsid w:val="00D8740E"/>
    <w:rsid w:val="00D876B6"/>
    <w:rsid w:val="00D876EC"/>
    <w:rsid w:val="00D87FE5"/>
    <w:rsid w:val="00D9022E"/>
    <w:rsid w:val="00D90356"/>
    <w:rsid w:val="00D90C31"/>
    <w:rsid w:val="00D929F7"/>
    <w:rsid w:val="00D92D96"/>
    <w:rsid w:val="00D9368C"/>
    <w:rsid w:val="00D939F3"/>
    <w:rsid w:val="00D93FD6"/>
    <w:rsid w:val="00D94C70"/>
    <w:rsid w:val="00D9522A"/>
    <w:rsid w:val="00D9550D"/>
    <w:rsid w:val="00D95999"/>
    <w:rsid w:val="00D9658A"/>
    <w:rsid w:val="00D96720"/>
    <w:rsid w:val="00D96F74"/>
    <w:rsid w:val="00D971DC"/>
    <w:rsid w:val="00D97DC9"/>
    <w:rsid w:val="00D97FA4"/>
    <w:rsid w:val="00DA0032"/>
    <w:rsid w:val="00DA00B4"/>
    <w:rsid w:val="00DA05C5"/>
    <w:rsid w:val="00DA1103"/>
    <w:rsid w:val="00DA13D3"/>
    <w:rsid w:val="00DA155C"/>
    <w:rsid w:val="00DA1691"/>
    <w:rsid w:val="00DA1D02"/>
    <w:rsid w:val="00DA2721"/>
    <w:rsid w:val="00DA2884"/>
    <w:rsid w:val="00DA3D76"/>
    <w:rsid w:val="00DA43FB"/>
    <w:rsid w:val="00DA46EF"/>
    <w:rsid w:val="00DA495D"/>
    <w:rsid w:val="00DA4D4A"/>
    <w:rsid w:val="00DA50BD"/>
    <w:rsid w:val="00DA56B1"/>
    <w:rsid w:val="00DA5C49"/>
    <w:rsid w:val="00DA5DF6"/>
    <w:rsid w:val="00DA60BF"/>
    <w:rsid w:val="00DA62F8"/>
    <w:rsid w:val="00DA7804"/>
    <w:rsid w:val="00DB12A5"/>
    <w:rsid w:val="00DB1F70"/>
    <w:rsid w:val="00DB2F9C"/>
    <w:rsid w:val="00DB3BA4"/>
    <w:rsid w:val="00DB3DFC"/>
    <w:rsid w:val="00DB439A"/>
    <w:rsid w:val="00DB462B"/>
    <w:rsid w:val="00DB4CC4"/>
    <w:rsid w:val="00DB5012"/>
    <w:rsid w:val="00DB5FCD"/>
    <w:rsid w:val="00DB681F"/>
    <w:rsid w:val="00DB6BD1"/>
    <w:rsid w:val="00DB6E5C"/>
    <w:rsid w:val="00DB7114"/>
    <w:rsid w:val="00DB7216"/>
    <w:rsid w:val="00DB7817"/>
    <w:rsid w:val="00DB7E2A"/>
    <w:rsid w:val="00DB7E88"/>
    <w:rsid w:val="00DC001E"/>
    <w:rsid w:val="00DC0A8B"/>
    <w:rsid w:val="00DC10F0"/>
    <w:rsid w:val="00DC1379"/>
    <w:rsid w:val="00DC1B8D"/>
    <w:rsid w:val="00DC216C"/>
    <w:rsid w:val="00DC26D7"/>
    <w:rsid w:val="00DC2709"/>
    <w:rsid w:val="00DC2A31"/>
    <w:rsid w:val="00DC3157"/>
    <w:rsid w:val="00DC43B3"/>
    <w:rsid w:val="00DC43DB"/>
    <w:rsid w:val="00DC4C2F"/>
    <w:rsid w:val="00DC4C60"/>
    <w:rsid w:val="00DC4FA2"/>
    <w:rsid w:val="00DC54C8"/>
    <w:rsid w:val="00DC6867"/>
    <w:rsid w:val="00DC731C"/>
    <w:rsid w:val="00DC7385"/>
    <w:rsid w:val="00DD144D"/>
    <w:rsid w:val="00DD1894"/>
    <w:rsid w:val="00DD1D64"/>
    <w:rsid w:val="00DD242B"/>
    <w:rsid w:val="00DD28E7"/>
    <w:rsid w:val="00DD2901"/>
    <w:rsid w:val="00DD3616"/>
    <w:rsid w:val="00DD395B"/>
    <w:rsid w:val="00DD4B76"/>
    <w:rsid w:val="00DD4BBF"/>
    <w:rsid w:val="00DD500A"/>
    <w:rsid w:val="00DD50E3"/>
    <w:rsid w:val="00DD52C7"/>
    <w:rsid w:val="00DD55C0"/>
    <w:rsid w:val="00DD56B1"/>
    <w:rsid w:val="00DD5C2B"/>
    <w:rsid w:val="00DD6015"/>
    <w:rsid w:val="00DD662B"/>
    <w:rsid w:val="00DD696D"/>
    <w:rsid w:val="00DD7526"/>
    <w:rsid w:val="00DE0249"/>
    <w:rsid w:val="00DE0810"/>
    <w:rsid w:val="00DE0C98"/>
    <w:rsid w:val="00DE0E74"/>
    <w:rsid w:val="00DE12B1"/>
    <w:rsid w:val="00DE1CA9"/>
    <w:rsid w:val="00DE257A"/>
    <w:rsid w:val="00DE2740"/>
    <w:rsid w:val="00DE2E59"/>
    <w:rsid w:val="00DE300C"/>
    <w:rsid w:val="00DE333C"/>
    <w:rsid w:val="00DE3A38"/>
    <w:rsid w:val="00DE4919"/>
    <w:rsid w:val="00DE4E3C"/>
    <w:rsid w:val="00DE5088"/>
    <w:rsid w:val="00DE64F3"/>
    <w:rsid w:val="00DE7290"/>
    <w:rsid w:val="00DF0FEE"/>
    <w:rsid w:val="00DF1AB4"/>
    <w:rsid w:val="00DF2307"/>
    <w:rsid w:val="00DF2BB3"/>
    <w:rsid w:val="00DF2DE9"/>
    <w:rsid w:val="00DF361D"/>
    <w:rsid w:val="00DF3F3D"/>
    <w:rsid w:val="00DF4608"/>
    <w:rsid w:val="00DF472F"/>
    <w:rsid w:val="00DF47B7"/>
    <w:rsid w:val="00DF4813"/>
    <w:rsid w:val="00DF49C5"/>
    <w:rsid w:val="00DF533D"/>
    <w:rsid w:val="00DF5721"/>
    <w:rsid w:val="00DF67D7"/>
    <w:rsid w:val="00DF68A3"/>
    <w:rsid w:val="00DF6CE7"/>
    <w:rsid w:val="00E00C66"/>
    <w:rsid w:val="00E0273B"/>
    <w:rsid w:val="00E03A48"/>
    <w:rsid w:val="00E0637C"/>
    <w:rsid w:val="00E0757C"/>
    <w:rsid w:val="00E1060B"/>
    <w:rsid w:val="00E10DBA"/>
    <w:rsid w:val="00E10EF3"/>
    <w:rsid w:val="00E11687"/>
    <w:rsid w:val="00E11AEB"/>
    <w:rsid w:val="00E12980"/>
    <w:rsid w:val="00E12A6B"/>
    <w:rsid w:val="00E12B76"/>
    <w:rsid w:val="00E1326C"/>
    <w:rsid w:val="00E1362F"/>
    <w:rsid w:val="00E136FD"/>
    <w:rsid w:val="00E13790"/>
    <w:rsid w:val="00E14015"/>
    <w:rsid w:val="00E141D4"/>
    <w:rsid w:val="00E1497A"/>
    <w:rsid w:val="00E14EE8"/>
    <w:rsid w:val="00E15978"/>
    <w:rsid w:val="00E15C4B"/>
    <w:rsid w:val="00E168DB"/>
    <w:rsid w:val="00E16AFF"/>
    <w:rsid w:val="00E173A7"/>
    <w:rsid w:val="00E17A1B"/>
    <w:rsid w:val="00E17C99"/>
    <w:rsid w:val="00E20524"/>
    <w:rsid w:val="00E20D50"/>
    <w:rsid w:val="00E2125B"/>
    <w:rsid w:val="00E21D01"/>
    <w:rsid w:val="00E22163"/>
    <w:rsid w:val="00E225FC"/>
    <w:rsid w:val="00E22DE8"/>
    <w:rsid w:val="00E2352E"/>
    <w:rsid w:val="00E2359C"/>
    <w:rsid w:val="00E25BBC"/>
    <w:rsid w:val="00E25C71"/>
    <w:rsid w:val="00E27085"/>
    <w:rsid w:val="00E270BC"/>
    <w:rsid w:val="00E272B9"/>
    <w:rsid w:val="00E27566"/>
    <w:rsid w:val="00E27642"/>
    <w:rsid w:val="00E27A84"/>
    <w:rsid w:val="00E31075"/>
    <w:rsid w:val="00E31DA6"/>
    <w:rsid w:val="00E32586"/>
    <w:rsid w:val="00E32CF7"/>
    <w:rsid w:val="00E33284"/>
    <w:rsid w:val="00E3422B"/>
    <w:rsid w:val="00E342BB"/>
    <w:rsid w:val="00E35A29"/>
    <w:rsid w:val="00E35BB8"/>
    <w:rsid w:val="00E35CEE"/>
    <w:rsid w:val="00E367A7"/>
    <w:rsid w:val="00E372A9"/>
    <w:rsid w:val="00E373CC"/>
    <w:rsid w:val="00E375AE"/>
    <w:rsid w:val="00E37C30"/>
    <w:rsid w:val="00E4270B"/>
    <w:rsid w:val="00E42C8E"/>
    <w:rsid w:val="00E436F5"/>
    <w:rsid w:val="00E4398B"/>
    <w:rsid w:val="00E43A62"/>
    <w:rsid w:val="00E4599D"/>
    <w:rsid w:val="00E468C2"/>
    <w:rsid w:val="00E46BD0"/>
    <w:rsid w:val="00E46D44"/>
    <w:rsid w:val="00E47144"/>
    <w:rsid w:val="00E505F0"/>
    <w:rsid w:val="00E5071B"/>
    <w:rsid w:val="00E5136D"/>
    <w:rsid w:val="00E516FA"/>
    <w:rsid w:val="00E53971"/>
    <w:rsid w:val="00E5446A"/>
    <w:rsid w:val="00E545EE"/>
    <w:rsid w:val="00E54950"/>
    <w:rsid w:val="00E54AEC"/>
    <w:rsid w:val="00E54D8D"/>
    <w:rsid w:val="00E54F1D"/>
    <w:rsid w:val="00E55C79"/>
    <w:rsid w:val="00E55D1C"/>
    <w:rsid w:val="00E56B82"/>
    <w:rsid w:val="00E57079"/>
    <w:rsid w:val="00E5725B"/>
    <w:rsid w:val="00E574C1"/>
    <w:rsid w:val="00E57D3D"/>
    <w:rsid w:val="00E600BC"/>
    <w:rsid w:val="00E60727"/>
    <w:rsid w:val="00E6075A"/>
    <w:rsid w:val="00E60BB0"/>
    <w:rsid w:val="00E615FB"/>
    <w:rsid w:val="00E61D38"/>
    <w:rsid w:val="00E62040"/>
    <w:rsid w:val="00E623A7"/>
    <w:rsid w:val="00E63A4D"/>
    <w:rsid w:val="00E65EEC"/>
    <w:rsid w:val="00E667FF"/>
    <w:rsid w:val="00E67766"/>
    <w:rsid w:val="00E703CF"/>
    <w:rsid w:val="00E70474"/>
    <w:rsid w:val="00E707DD"/>
    <w:rsid w:val="00E708C2"/>
    <w:rsid w:val="00E713C5"/>
    <w:rsid w:val="00E72C67"/>
    <w:rsid w:val="00E7305C"/>
    <w:rsid w:val="00E7333A"/>
    <w:rsid w:val="00E73778"/>
    <w:rsid w:val="00E73C5C"/>
    <w:rsid w:val="00E745EA"/>
    <w:rsid w:val="00E749D6"/>
    <w:rsid w:val="00E7579E"/>
    <w:rsid w:val="00E75C64"/>
    <w:rsid w:val="00E75C99"/>
    <w:rsid w:val="00E75D85"/>
    <w:rsid w:val="00E769C6"/>
    <w:rsid w:val="00E770B2"/>
    <w:rsid w:val="00E77373"/>
    <w:rsid w:val="00E779C3"/>
    <w:rsid w:val="00E77B4A"/>
    <w:rsid w:val="00E8001D"/>
    <w:rsid w:val="00E8024E"/>
    <w:rsid w:val="00E8070E"/>
    <w:rsid w:val="00E81AF3"/>
    <w:rsid w:val="00E8225C"/>
    <w:rsid w:val="00E828C4"/>
    <w:rsid w:val="00E82E7C"/>
    <w:rsid w:val="00E8328C"/>
    <w:rsid w:val="00E84BA3"/>
    <w:rsid w:val="00E85732"/>
    <w:rsid w:val="00E85801"/>
    <w:rsid w:val="00E85AB7"/>
    <w:rsid w:val="00E861CF"/>
    <w:rsid w:val="00E8713C"/>
    <w:rsid w:val="00E9007F"/>
    <w:rsid w:val="00E90A8F"/>
    <w:rsid w:val="00E913B4"/>
    <w:rsid w:val="00E9182E"/>
    <w:rsid w:val="00E91834"/>
    <w:rsid w:val="00E91D33"/>
    <w:rsid w:val="00E92208"/>
    <w:rsid w:val="00E92A47"/>
    <w:rsid w:val="00E93078"/>
    <w:rsid w:val="00E93B51"/>
    <w:rsid w:val="00E93EAB"/>
    <w:rsid w:val="00E94046"/>
    <w:rsid w:val="00E9408A"/>
    <w:rsid w:val="00E94502"/>
    <w:rsid w:val="00E94FA9"/>
    <w:rsid w:val="00E95B90"/>
    <w:rsid w:val="00E95BE2"/>
    <w:rsid w:val="00E95FF2"/>
    <w:rsid w:val="00E96159"/>
    <w:rsid w:val="00E96A36"/>
    <w:rsid w:val="00E96EFA"/>
    <w:rsid w:val="00E9748A"/>
    <w:rsid w:val="00E97FE3"/>
    <w:rsid w:val="00EA00AC"/>
    <w:rsid w:val="00EA015F"/>
    <w:rsid w:val="00EA03A7"/>
    <w:rsid w:val="00EA07E9"/>
    <w:rsid w:val="00EA0F05"/>
    <w:rsid w:val="00EA1A77"/>
    <w:rsid w:val="00EA1DD2"/>
    <w:rsid w:val="00EA228D"/>
    <w:rsid w:val="00EA25FE"/>
    <w:rsid w:val="00EA28CA"/>
    <w:rsid w:val="00EA2B06"/>
    <w:rsid w:val="00EA2C65"/>
    <w:rsid w:val="00EA2EE0"/>
    <w:rsid w:val="00EA30DF"/>
    <w:rsid w:val="00EA3E89"/>
    <w:rsid w:val="00EA506C"/>
    <w:rsid w:val="00EA572A"/>
    <w:rsid w:val="00EA5818"/>
    <w:rsid w:val="00EA5880"/>
    <w:rsid w:val="00EA5AA9"/>
    <w:rsid w:val="00EA6118"/>
    <w:rsid w:val="00EA6F96"/>
    <w:rsid w:val="00EA7491"/>
    <w:rsid w:val="00EA7848"/>
    <w:rsid w:val="00EA78BA"/>
    <w:rsid w:val="00EA7A96"/>
    <w:rsid w:val="00EB081C"/>
    <w:rsid w:val="00EB16C9"/>
    <w:rsid w:val="00EB18CC"/>
    <w:rsid w:val="00EB1E9E"/>
    <w:rsid w:val="00EB212E"/>
    <w:rsid w:val="00EB2AB7"/>
    <w:rsid w:val="00EB2E3B"/>
    <w:rsid w:val="00EB2E8A"/>
    <w:rsid w:val="00EB39D1"/>
    <w:rsid w:val="00EB3EAE"/>
    <w:rsid w:val="00EB5405"/>
    <w:rsid w:val="00EB59FB"/>
    <w:rsid w:val="00EB5F02"/>
    <w:rsid w:val="00EB6175"/>
    <w:rsid w:val="00EB704E"/>
    <w:rsid w:val="00EC0321"/>
    <w:rsid w:val="00EC03E7"/>
    <w:rsid w:val="00EC0D1A"/>
    <w:rsid w:val="00EC0F36"/>
    <w:rsid w:val="00EC1476"/>
    <w:rsid w:val="00EC1B3D"/>
    <w:rsid w:val="00EC1C4A"/>
    <w:rsid w:val="00EC24F1"/>
    <w:rsid w:val="00EC3222"/>
    <w:rsid w:val="00EC4DFC"/>
    <w:rsid w:val="00EC55BF"/>
    <w:rsid w:val="00EC608A"/>
    <w:rsid w:val="00EC6329"/>
    <w:rsid w:val="00EC6A69"/>
    <w:rsid w:val="00EC6BBA"/>
    <w:rsid w:val="00EC7211"/>
    <w:rsid w:val="00EC735C"/>
    <w:rsid w:val="00EC7845"/>
    <w:rsid w:val="00ED0408"/>
    <w:rsid w:val="00ED0640"/>
    <w:rsid w:val="00ED09EA"/>
    <w:rsid w:val="00ED0F7C"/>
    <w:rsid w:val="00ED250F"/>
    <w:rsid w:val="00ED3F87"/>
    <w:rsid w:val="00ED43E2"/>
    <w:rsid w:val="00ED468D"/>
    <w:rsid w:val="00ED4CDE"/>
    <w:rsid w:val="00ED5233"/>
    <w:rsid w:val="00ED7940"/>
    <w:rsid w:val="00ED7E20"/>
    <w:rsid w:val="00EE0414"/>
    <w:rsid w:val="00EE09D6"/>
    <w:rsid w:val="00EE2040"/>
    <w:rsid w:val="00EE2346"/>
    <w:rsid w:val="00EE247B"/>
    <w:rsid w:val="00EE2A66"/>
    <w:rsid w:val="00EE2E93"/>
    <w:rsid w:val="00EE3445"/>
    <w:rsid w:val="00EE39AF"/>
    <w:rsid w:val="00EE49A2"/>
    <w:rsid w:val="00EE54B8"/>
    <w:rsid w:val="00EE56CA"/>
    <w:rsid w:val="00EE5701"/>
    <w:rsid w:val="00EE5FF8"/>
    <w:rsid w:val="00EE63B5"/>
    <w:rsid w:val="00EE67CD"/>
    <w:rsid w:val="00EE70F3"/>
    <w:rsid w:val="00EE7380"/>
    <w:rsid w:val="00EE788B"/>
    <w:rsid w:val="00EE7E5C"/>
    <w:rsid w:val="00EE7EBF"/>
    <w:rsid w:val="00EF0700"/>
    <w:rsid w:val="00EF2979"/>
    <w:rsid w:val="00EF35CE"/>
    <w:rsid w:val="00EF3703"/>
    <w:rsid w:val="00EF39AF"/>
    <w:rsid w:val="00EF4C4D"/>
    <w:rsid w:val="00EF5B0F"/>
    <w:rsid w:val="00EF66CD"/>
    <w:rsid w:val="00EF7227"/>
    <w:rsid w:val="00EF7964"/>
    <w:rsid w:val="00EF7CA2"/>
    <w:rsid w:val="00EF7D68"/>
    <w:rsid w:val="00EF7FB7"/>
    <w:rsid w:val="00F0006C"/>
    <w:rsid w:val="00F0096D"/>
    <w:rsid w:val="00F009B1"/>
    <w:rsid w:val="00F01110"/>
    <w:rsid w:val="00F011F7"/>
    <w:rsid w:val="00F0180C"/>
    <w:rsid w:val="00F01F38"/>
    <w:rsid w:val="00F023B8"/>
    <w:rsid w:val="00F024E1"/>
    <w:rsid w:val="00F02890"/>
    <w:rsid w:val="00F02CEE"/>
    <w:rsid w:val="00F036BB"/>
    <w:rsid w:val="00F0407A"/>
    <w:rsid w:val="00F04912"/>
    <w:rsid w:val="00F054AB"/>
    <w:rsid w:val="00F05ADF"/>
    <w:rsid w:val="00F05B00"/>
    <w:rsid w:val="00F05B64"/>
    <w:rsid w:val="00F05D5A"/>
    <w:rsid w:val="00F06344"/>
    <w:rsid w:val="00F06810"/>
    <w:rsid w:val="00F06F28"/>
    <w:rsid w:val="00F075A3"/>
    <w:rsid w:val="00F07F83"/>
    <w:rsid w:val="00F10118"/>
    <w:rsid w:val="00F102EB"/>
    <w:rsid w:val="00F107E8"/>
    <w:rsid w:val="00F10D5D"/>
    <w:rsid w:val="00F10FB9"/>
    <w:rsid w:val="00F1135C"/>
    <w:rsid w:val="00F116DB"/>
    <w:rsid w:val="00F119DF"/>
    <w:rsid w:val="00F11E6C"/>
    <w:rsid w:val="00F12796"/>
    <w:rsid w:val="00F12B6C"/>
    <w:rsid w:val="00F13499"/>
    <w:rsid w:val="00F1398A"/>
    <w:rsid w:val="00F1416C"/>
    <w:rsid w:val="00F14ECC"/>
    <w:rsid w:val="00F15486"/>
    <w:rsid w:val="00F15808"/>
    <w:rsid w:val="00F15980"/>
    <w:rsid w:val="00F1699F"/>
    <w:rsid w:val="00F16FC0"/>
    <w:rsid w:val="00F171CE"/>
    <w:rsid w:val="00F1728D"/>
    <w:rsid w:val="00F17553"/>
    <w:rsid w:val="00F17CE2"/>
    <w:rsid w:val="00F17E57"/>
    <w:rsid w:val="00F200AC"/>
    <w:rsid w:val="00F201D4"/>
    <w:rsid w:val="00F20584"/>
    <w:rsid w:val="00F20A48"/>
    <w:rsid w:val="00F20B30"/>
    <w:rsid w:val="00F214AD"/>
    <w:rsid w:val="00F226A0"/>
    <w:rsid w:val="00F234D3"/>
    <w:rsid w:val="00F23954"/>
    <w:rsid w:val="00F23C99"/>
    <w:rsid w:val="00F24054"/>
    <w:rsid w:val="00F2425F"/>
    <w:rsid w:val="00F24F89"/>
    <w:rsid w:val="00F258EA"/>
    <w:rsid w:val="00F25F8A"/>
    <w:rsid w:val="00F25FE6"/>
    <w:rsid w:val="00F26D41"/>
    <w:rsid w:val="00F309EA"/>
    <w:rsid w:val="00F31BC8"/>
    <w:rsid w:val="00F31D9E"/>
    <w:rsid w:val="00F31DDE"/>
    <w:rsid w:val="00F31E54"/>
    <w:rsid w:val="00F320AF"/>
    <w:rsid w:val="00F32603"/>
    <w:rsid w:val="00F32852"/>
    <w:rsid w:val="00F3308B"/>
    <w:rsid w:val="00F33484"/>
    <w:rsid w:val="00F3367C"/>
    <w:rsid w:val="00F33A8E"/>
    <w:rsid w:val="00F33D54"/>
    <w:rsid w:val="00F3462F"/>
    <w:rsid w:val="00F35585"/>
    <w:rsid w:val="00F35B37"/>
    <w:rsid w:val="00F3656B"/>
    <w:rsid w:val="00F36595"/>
    <w:rsid w:val="00F37042"/>
    <w:rsid w:val="00F374AA"/>
    <w:rsid w:val="00F37773"/>
    <w:rsid w:val="00F40CB9"/>
    <w:rsid w:val="00F40F83"/>
    <w:rsid w:val="00F41C7D"/>
    <w:rsid w:val="00F439EA"/>
    <w:rsid w:val="00F43B2E"/>
    <w:rsid w:val="00F43D5B"/>
    <w:rsid w:val="00F44D25"/>
    <w:rsid w:val="00F45E23"/>
    <w:rsid w:val="00F4601A"/>
    <w:rsid w:val="00F46046"/>
    <w:rsid w:val="00F4670B"/>
    <w:rsid w:val="00F46CCE"/>
    <w:rsid w:val="00F5163E"/>
    <w:rsid w:val="00F52797"/>
    <w:rsid w:val="00F536E8"/>
    <w:rsid w:val="00F53925"/>
    <w:rsid w:val="00F542D1"/>
    <w:rsid w:val="00F54842"/>
    <w:rsid w:val="00F54DA0"/>
    <w:rsid w:val="00F55553"/>
    <w:rsid w:val="00F55667"/>
    <w:rsid w:val="00F55D70"/>
    <w:rsid w:val="00F5659B"/>
    <w:rsid w:val="00F57210"/>
    <w:rsid w:val="00F57FEF"/>
    <w:rsid w:val="00F603A1"/>
    <w:rsid w:val="00F60A15"/>
    <w:rsid w:val="00F60B71"/>
    <w:rsid w:val="00F611E1"/>
    <w:rsid w:val="00F6131E"/>
    <w:rsid w:val="00F61DB4"/>
    <w:rsid w:val="00F620C5"/>
    <w:rsid w:val="00F629BB"/>
    <w:rsid w:val="00F62B63"/>
    <w:rsid w:val="00F6411F"/>
    <w:rsid w:val="00F64BBD"/>
    <w:rsid w:val="00F656FB"/>
    <w:rsid w:val="00F674F9"/>
    <w:rsid w:val="00F67964"/>
    <w:rsid w:val="00F67B8B"/>
    <w:rsid w:val="00F67C94"/>
    <w:rsid w:val="00F707EA"/>
    <w:rsid w:val="00F70B24"/>
    <w:rsid w:val="00F70B45"/>
    <w:rsid w:val="00F711F3"/>
    <w:rsid w:val="00F716A4"/>
    <w:rsid w:val="00F717D1"/>
    <w:rsid w:val="00F72739"/>
    <w:rsid w:val="00F729DD"/>
    <w:rsid w:val="00F7331E"/>
    <w:rsid w:val="00F734B9"/>
    <w:rsid w:val="00F73969"/>
    <w:rsid w:val="00F73979"/>
    <w:rsid w:val="00F74291"/>
    <w:rsid w:val="00F74430"/>
    <w:rsid w:val="00F74E57"/>
    <w:rsid w:val="00F74F64"/>
    <w:rsid w:val="00F75044"/>
    <w:rsid w:val="00F752EA"/>
    <w:rsid w:val="00F75666"/>
    <w:rsid w:val="00F75E54"/>
    <w:rsid w:val="00F766E2"/>
    <w:rsid w:val="00F76758"/>
    <w:rsid w:val="00F76A90"/>
    <w:rsid w:val="00F775EF"/>
    <w:rsid w:val="00F77731"/>
    <w:rsid w:val="00F77EDF"/>
    <w:rsid w:val="00F80596"/>
    <w:rsid w:val="00F8070B"/>
    <w:rsid w:val="00F80720"/>
    <w:rsid w:val="00F80DEC"/>
    <w:rsid w:val="00F810A1"/>
    <w:rsid w:val="00F81E76"/>
    <w:rsid w:val="00F82FBC"/>
    <w:rsid w:val="00F83204"/>
    <w:rsid w:val="00F8417E"/>
    <w:rsid w:val="00F843C9"/>
    <w:rsid w:val="00F845C8"/>
    <w:rsid w:val="00F84AB4"/>
    <w:rsid w:val="00F85628"/>
    <w:rsid w:val="00F86418"/>
    <w:rsid w:val="00F86696"/>
    <w:rsid w:val="00F86B05"/>
    <w:rsid w:val="00F9035F"/>
    <w:rsid w:val="00F904B7"/>
    <w:rsid w:val="00F90812"/>
    <w:rsid w:val="00F91AE9"/>
    <w:rsid w:val="00F91EEA"/>
    <w:rsid w:val="00F9286E"/>
    <w:rsid w:val="00F92AC1"/>
    <w:rsid w:val="00F93720"/>
    <w:rsid w:val="00F93751"/>
    <w:rsid w:val="00F938AD"/>
    <w:rsid w:val="00F93C9D"/>
    <w:rsid w:val="00F93E7C"/>
    <w:rsid w:val="00F94F13"/>
    <w:rsid w:val="00F94F7C"/>
    <w:rsid w:val="00F95C9B"/>
    <w:rsid w:val="00F95D2A"/>
    <w:rsid w:val="00F96A02"/>
    <w:rsid w:val="00F96B29"/>
    <w:rsid w:val="00F96C9A"/>
    <w:rsid w:val="00FA007E"/>
    <w:rsid w:val="00FA020E"/>
    <w:rsid w:val="00FA031C"/>
    <w:rsid w:val="00FA045E"/>
    <w:rsid w:val="00FA047F"/>
    <w:rsid w:val="00FA07A6"/>
    <w:rsid w:val="00FA1A74"/>
    <w:rsid w:val="00FA4AD1"/>
    <w:rsid w:val="00FA52C4"/>
    <w:rsid w:val="00FA5320"/>
    <w:rsid w:val="00FA55E9"/>
    <w:rsid w:val="00FA5FAA"/>
    <w:rsid w:val="00FA7526"/>
    <w:rsid w:val="00FB09D3"/>
    <w:rsid w:val="00FB1274"/>
    <w:rsid w:val="00FB1B14"/>
    <w:rsid w:val="00FB1B7D"/>
    <w:rsid w:val="00FB1E98"/>
    <w:rsid w:val="00FB2490"/>
    <w:rsid w:val="00FB3C72"/>
    <w:rsid w:val="00FB3D04"/>
    <w:rsid w:val="00FB401C"/>
    <w:rsid w:val="00FB43CD"/>
    <w:rsid w:val="00FB4DC6"/>
    <w:rsid w:val="00FB5600"/>
    <w:rsid w:val="00FB5DD5"/>
    <w:rsid w:val="00FB6232"/>
    <w:rsid w:val="00FB7344"/>
    <w:rsid w:val="00FC0689"/>
    <w:rsid w:val="00FC06F8"/>
    <w:rsid w:val="00FC08DF"/>
    <w:rsid w:val="00FC1E7C"/>
    <w:rsid w:val="00FC284C"/>
    <w:rsid w:val="00FC299C"/>
    <w:rsid w:val="00FC2BC2"/>
    <w:rsid w:val="00FC2D26"/>
    <w:rsid w:val="00FC2DBF"/>
    <w:rsid w:val="00FC30EA"/>
    <w:rsid w:val="00FC3D54"/>
    <w:rsid w:val="00FC50C2"/>
    <w:rsid w:val="00FC51C1"/>
    <w:rsid w:val="00FC525E"/>
    <w:rsid w:val="00FC5402"/>
    <w:rsid w:val="00FC59B9"/>
    <w:rsid w:val="00FC6064"/>
    <w:rsid w:val="00FC64F7"/>
    <w:rsid w:val="00FC6CF6"/>
    <w:rsid w:val="00FC6D9D"/>
    <w:rsid w:val="00FC6E03"/>
    <w:rsid w:val="00FC75AA"/>
    <w:rsid w:val="00FC7DFE"/>
    <w:rsid w:val="00FC7FAC"/>
    <w:rsid w:val="00FD04FD"/>
    <w:rsid w:val="00FD1A1F"/>
    <w:rsid w:val="00FD2270"/>
    <w:rsid w:val="00FD2785"/>
    <w:rsid w:val="00FD458E"/>
    <w:rsid w:val="00FD5365"/>
    <w:rsid w:val="00FD5581"/>
    <w:rsid w:val="00FD5C3B"/>
    <w:rsid w:val="00FD7941"/>
    <w:rsid w:val="00FD7C75"/>
    <w:rsid w:val="00FD7F92"/>
    <w:rsid w:val="00FE0140"/>
    <w:rsid w:val="00FE0378"/>
    <w:rsid w:val="00FE0409"/>
    <w:rsid w:val="00FE061E"/>
    <w:rsid w:val="00FE1834"/>
    <w:rsid w:val="00FE205B"/>
    <w:rsid w:val="00FE20E4"/>
    <w:rsid w:val="00FE2AD8"/>
    <w:rsid w:val="00FE2E3D"/>
    <w:rsid w:val="00FE364E"/>
    <w:rsid w:val="00FE3AC1"/>
    <w:rsid w:val="00FE4E0F"/>
    <w:rsid w:val="00FE55DF"/>
    <w:rsid w:val="00FE5FD9"/>
    <w:rsid w:val="00FE602D"/>
    <w:rsid w:val="00FE6384"/>
    <w:rsid w:val="00FE650B"/>
    <w:rsid w:val="00FE65C4"/>
    <w:rsid w:val="00FE685C"/>
    <w:rsid w:val="00FE696E"/>
    <w:rsid w:val="00FE6AEB"/>
    <w:rsid w:val="00FE7673"/>
    <w:rsid w:val="00FE7E86"/>
    <w:rsid w:val="00FF0A31"/>
    <w:rsid w:val="00FF1249"/>
    <w:rsid w:val="00FF12FF"/>
    <w:rsid w:val="00FF1399"/>
    <w:rsid w:val="00FF17A8"/>
    <w:rsid w:val="00FF188C"/>
    <w:rsid w:val="00FF18AA"/>
    <w:rsid w:val="00FF19B8"/>
    <w:rsid w:val="00FF211F"/>
    <w:rsid w:val="00FF213E"/>
    <w:rsid w:val="00FF215B"/>
    <w:rsid w:val="00FF2875"/>
    <w:rsid w:val="00FF3479"/>
    <w:rsid w:val="00FF488E"/>
    <w:rsid w:val="00FF5E9B"/>
    <w:rsid w:val="00FF6010"/>
    <w:rsid w:val="00FF729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612"/>
    <w:pPr>
      <w:ind w:left="39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61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612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1612"/>
    <w:pPr>
      <w:ind w:left="107"/>
    </w:pPr>
  </w:style>
  <w:style w:type="character" w:styleId="a5">
    <w:name w:val="Hyperlink"/>
    <w:basedOn w:val="a0"/>
    <w:uiPriority w:val="99"/>
    <w:unhideWhenUsed/>
    <w:rsid w:val="000A1612"/>
    <w:rPr>
      <w:color w:val="0000FF" w:themeColor="hyperlink"/>
      <w:u w:val="single"/>
    </w:rPr>
  </w:style>
  <w:style w:type="paragraph" w:styleId="a6">
    <w:name w:val="No Spacing"/>
    <w:uiPriority w:val="1"/>
    <w:qFormat/>
    <w:rsid w:val="000A1612"/>
    <w:pPr>
      <w:spacing w:after="0" w:line="240" w:lineRule="auto"/>
    </w:pPr>
  </w:style>
  <w:style w:type="character" w:styleId="a7">
    <w:name w:val="Strong"/>
    <w:basedOn w:val="a0"/>
    <w:uiPriority w:val="22"/>
    <w:qFormat/>
    <w:rsid w:val="000A1612"/>
    <w:rPr>
      <w:b/>
      <w:bCs/>
    </w:rPr>
  </w:style>
  <w:style w:type="table" w:styleId="a8">
    <w:name w:val="Table Grid"/>
    <w:basedOn w:val="a1"/>
    <w:uiPriority w:val="59"/>
    <w:rsid w:val="00C3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E5C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25544E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B271E"/>
    <w:pPr>
      <w:ind w:left="802"/>
      <w:jc w:val="center"/>
      <w:outlineLvl w:val="2"/>
    </w:pPr>
    <w:rPr>
      <w:b/>
      <w:bCs/>
      <w:i/>
      <w:sz w:val="24"/>
      <w:szCs w:val="24"/>
    </w:rPr>
  </w:style>
  <w:style w:type="paragraph" w:customStyle="1" w:styleId="propis">
    <w:name w:val="propis"/>
    <w:rsid w:val="00183C32"/>
    <w:rPr>
      <w:rFonts w:ascii="CenturySchlbkCyr" w:eastAsia="Times New Roman" w:hAnsi="CenturySchlbkCyr" w:cs="Times New Roman"/>
      <w:i/>
      <w:color w:val="00ADEF"/>
      <w:sz w:val="18"/>
      <w:szCs w:val="20"/>
      <w:lang w:eastAsia="ru-RU"/>
    </w:rPr>
  </w:style>
  <w:style w:type="paragraph" w:customStyle="1" w:styleId="12TABL-txt">
    <w:name w:val="12TABL-txt"/>
    <w:basedOn w:val="a"/>
    <w:rsid w:val="00183C32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69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69C"/>
    <w:rPr>
      <w:rFonts w:ascii="Times New Roman" w:eastAsia="Times New Roman" w:hAnsi="Times New Roman" w:cs="Times New Roman"/>
    </w:rPr>
  </w:style>
  <w:style w:type="paragraph" w:customStyle="1" w:styleId="12">
    <w:name w:val="Заголовок 12"/>
    <w:basedOn w:val="a"/>
    <w:uiPriority w:val="1"/>
    <w:qFormat/>
    <w:rsid w:val="00AF53C8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Standard">
    <w:name w:val="Standard"/>
    <w:rsid w:val="00F17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numbering" w:customStyle="1" w:styleId="WWNum1">
    <w:name w:val="WWNum1"/>
    <w:basedOn w:val="a2"/>
    <w:rsid w:val="00F17CE2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612"/>
    <w:pPr>
      <w:ind w:left="39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61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612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1612"/>
    <w:pPr>
      <w:ind w:left="107"/>
    </w:pPr>
  </w:style>
  <w:style w:type="character" w:styleId="a5">
    <w:name w:val="Hyperlink"/>
    <w:basedOn w:val="a0"/>
    <w:uiPriority w:val="99"/>
    <w:unhideWhenUsed/>
    <w:rsid w:val="000A1612"/>
    <w:rPr>
      <w:color w:val="0000FF" w:themeColor="hyperlink"/>
      <w:u w:val="single"/>
    </w:rPr>
  </w:style>
  <w:style w:type="paragraph" w:styleId="a6">
    <w:name w:val="No Spacing"/>
    <w:uiPriority w:val="1"/>
    <w:qFormat/>
    <w:rsid w:val="000A1612"/>
    <w:pPr>
      <w:spacing w:after="0" w:line="240" w:lineRule="auto"/>
    </w:pPr>
  </w:style>
  <w:style w:type="character" w:styleId="a7">
    <w:name w:val="Strong"/>
    <w:basedOn w:val="a0"/>
    <w:uiPriority w:val="22"/>
    <w:qFormat/>
    <w:rsid w:val="000A1612"/>
    <w:rPr>
      <w:b/>
      <w:bCs/>
    </w:rPr>
  </w:style>
  <w:style w:type="table" w:styleId="a8">
    <w:name w:val="Table Grid"/>
    <w:basedOn w:val="a1"/>
    <w:uiPriority w:val="59"/>
    <w:rsid w:val="00C3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E5C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25544E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B271E"/>
    <w:pPr>
      <w:ind w:left="802"/>
      <w:jc w:val="center"/>
      <w:outlineLvl w:val="2"/>
    </w:pPr>
    <w:rPr>
      <w:b/>
      <w:bCs/>
      <w:i/>
      <w:sz w:val="24"/>
      <w:szCs w:val="24"/>
    </w:rPr>
  </w:style>
  <w:style w:type="paragraph" w:customStyle="1" w:styleId="propis">
    <w:name w:val="propis"/>
    <w:rsid w:val="00183C32"/>
    <w:rPr>
      <w:rFonts w:ascii="CenturySchlbkCyr" w:eastAsia="Times New Roman" w:hAnsi="CenturySchlbkCyr" w:cs="Times New Roman"/>
      <w:i/>
      <w:color w:val="00ADEF"/>
      <w:sz w:val="18"/>
      <w:szCs w:val="20"/>
      <w:lang w:eastAsia="ru-RU"/>
    </w:rPr>
  </w:style>
  <w:style w:type="paragraph" w:customStyle="1" w:styleId="12TABL-txt">
    <w:name w:val="12TABL-txt"/>
    <w:basedOn w:val="a"/>
    <w:rsid w:val="00183C32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69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69C"/>
    <w:rPr>
      <w:rFonts w:ascii="Times New Roman" w:eastAsia="Times New Roman" w:hAnsi="Times New Roman" w:cs="Times New Roman"/>
    </w:rPr>
  </w:style>
  <w:style w:type="paragraph" w:customStyle="1" w:styleId="12">
    <w:name w:val="Заголовок 12"/>
    <w:basedOn w:val="a"/>
    <w:uiPriority w:val="1"/>
    <w:qFormat/>
    <w:rsid w:val="00AF53C8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Standard">
    <w:name w:val="Standard"/>
    <w:rsid w:val="00F17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numbering" w:customStyle="1" w:styleId="WWNum1">
    <w:name w:val="WWNum1"/>
    <w:basedOn w:val="a2"/>
    <w:rsid w:val="00F17CE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u24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A5ADE-FDD7-44C6-A181-123EA1E4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Irina</cp:lastModifiedBy>
  <cp:revision>36</cp:revision>
  <dcterms:created xsi:type="dcterms:W3CDTF">2025-04-29T06:23:00Z</dcterms:created>
  <dcterms:modified xsi:type="dcterms:W3CDTF">2025-05-18T10:43:00Z</dcterms:modified>
</cp:coreProperties>
</file>